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E1DB" w14:textId="64828FA9" w:rsidR="00C16CDA" w:rsidRDefault="00C16CDA" w:rsidP="00256A05">
      <w:pPr>
        <w:spacing w:line="360" w:lineRule="auto"/>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14:anchorId="257CB0D9" wp14:editId="6DC88CFA">
            <wp:simplePos x="0" y="0"/>
            <wp:positionH relativeFrom="margin">
              <wp:posOffset>5124450</wp:posOffset>
            </wp:positionH>
            <wp:positionV relativeFrom="paragraph">
              <wp:posOffset>0</wp:posOffset>
            </wp:positionV>
            <wp:extent cx="1218565" cy="946785"/>
            <wp:effectExtent l="0" t="0" r="635" b="5715"/>
            <wp:wrapTight wrapText="bothSides">
              <wp:wrapPolygon edited="0">
                <wp:start x="0" y="0"/>
                <wp:lineTo x="0" y="21296"/>
                <wp:lineTo x="21274" y="21296"/>
                <wp:lineTo x="212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uild_Logo_CMYK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565" cy="946785"/>
                    </a:xfrm>
                    <a:prstGeom prst="rect">
                      <a:avLst/>
                    </a:prstGeom>
                  </pic:spPr>
                </pic:pic>
              </a:graphicData>
            </a:graphic>
            <wp14:sizeRelH relativeFrom="page">
              <wp14:pctWidth>0</wp14:pctWidth>
            </wp14:sizeRelH>
            <wp14:sizeRelV relativeFrom="page">
              <wp14:pctHeight>0</wp14:pctHeight>
            </wp14:sizeRelV>
          </wp:anchor>
        </w:drawing>
      </w:r>
    </w:p>
    <w:p w14:paraId="604AA7C1" w14:textId="61430E25" w:rsidR="00C16CDA" w:rsidRDefault="00C16CDA" w:rsidP="00256A05">
      <w:pPr>
        <w:spacing w:line="360" w:lineRule="auto"/>
        <w:jc w:val="center"/>
        <w:rPr>
          <w:rFonts w:ascii="Arial" w:hAnsi="Arial" w:cs="Arial"/>
          <w:b/>
        </w:rPr>
      </w:pPr>
    </w:p>
    <w:p w14:paraId="7D89D20D" w14:textId="77777777" w:rsidR="00C16CDA" w:rsidRDefault="00C16CDA" w:rsidP="00256A05">
      <w:pPr>
        <w:spacing w:line="360" w:lineRule="auto"/>
        <w:jc w:val="center"/>
        <w:rPr>
          <w:rFonts w:ascii="Arial" w:hAnsi="Arial" w:cs="Arial"/>
          <w:b/>
        </w:rPr>
      </w:pPr>
    </w:p>
    <w:p w14:paraId="29F83B38" w14:textId="6C96B603" w:rsidR="00C16CDA" w:rsidRPr="00C16CDA" w:rsidRDefault="00C16CDA" w:rsidP="00C16CDA">
      <w:pPr>
        <w:spacing w:line="360" w:lineRule="auto"/>
        <w:jc w:val="center"/>
        <w:rPr>
          <w:rFonts w:ascii="Arial" w:hAnsi="Arial" w:cs="Arial"/>
          <w:b/>
          <w:bCs/>
          <w:color w:val="000000"/>
        </w:rPr>
      </w:pPr>
      <w:r>
        <w:rPr>
          <w:rFonts w:ascii="Arial" w:hAnsi="Arial" w:cs="Arial"/>
          <w:b/>
          <w:bCs/>
          <w:color w:val="000000"/>
        </w:rPr>
        <w:t>Boris Bounce is not just in London</w:t>
      </w:r>
    </w:p>
    <w:p w14:paraId="6C935840" w14:textId="0508497F" w:rsidR="00C5611A" w:rsidRDefault="00C5611A" w:rsidP="00C16CDA">
      <w:pPr>
        <w:spacing w:line="360" w:lineRule="auto"/>
        <w:rPr>
          <w:rFonts w:ascii="Arial" w:hAnsi="Arial" w:cs="Arial"/>
        </w:rPr>
      </w:pPr>
      <w:r w:rsidRPr="00C5611A">
        <w:rPr>
          <w:rFonts w:ascii="Arial" w:hAnsi="Arial" w:cs="Arial"/>
        </w:rPr>
        <w:t xml:space="preserve">Recent reports from London based estate agents have </w:t>
      </w:r>
      <w:r>
        <w:rPr>
          <w:rFonts w:ascii="Arial" w:hAnsi="Arial" w:cs="Arial"/>
        </w:rPr>
        <w:t xml:space="preserve">said </w:t>
      </w:r>
      <w:r w:rsidRPr="00C5611A">
        <w:rPr>
          <w:rFonts w:ascii="Arial" w:hAnsi="Arial" w:cs="Arial"/>
        </w:rPr>
        <w:t>that buyers are flocking back to the capital</w:t>
      </w:r>
      <w:r>
        <w:rPr>
          <w:rFonts w:ascii="Arial" w:hAnsi="Arial" w:cs="Arial"/>
        </w:rPr>
        <w:t xml:space="preserve"> in record numbers since the decisive election result. Over the past three years political </w:t>
      </w:r>
      <w:proofErr w:type="spellStart"/>
      <w:r>
        <w:rPr>
          <w:rFonts w:ascii="Arial" w:hAnsi="Arial" w:cs="Arial"/>
        </w:rPr>
        <w:t>uncertainity</w:t>
      </w:r>
      <w:proofErr w:type="spellEnd"/>
      <w:r>
        <w:rPr>
          <w:rFonts w:ascii="Arial" w:hAnsi="Arial" w:cs="Arial"/>
        </w:rPr>
        <w:t xml:space="preserve"> and the Brexit stand-off were keeping buyers at bay, however, </w:t>
      </w:r>
      <w:proofErr w:type="spellStart"/>
      <w:proofErr w:type="gramStart"/>
      <w:r>
        <w:rPr>
          <w:rFonts w:ascii="Arial" w:hAnsi="Arial" w:cs="Arial"/>
        </w:rPr>
        <w:t>its</w:t>
      </w:r>
      <w:proofErr w:type="spellEnd"/>
      <w:proofErr w:type="gramEnd"/>
      <w:r>
        <w:rPr>
          <w:rFonts w:ascii="Arial" w:hAnsi="Arial" w:cs="Arial"/>
        </w:rPr>
        <w:t xml:space="preserve"> seems the </w:t>
      </w:r>
      <w:r w:rsidR="00947B4D">
        <w:rPr>
          <w:rFonts w:ascii="Arial" w:hAnsi="Arial" w:cs="Arial"/>
        </w:rPr>
        <w:t xml:space="preserve">market </w:t>
      </w:r>
      <w:r>
        <w:rPr>
          <w:rFonts w:ascii="Arial" w:hAnsi="Arial" w:cs="Arial"/>
        </w:rPr>
        <w:t>freeze has thawed and confidence is coming back.</w:t>
      </w:r>
      <w:bookmarkStart w:id="0" w:name="_GoBack"/>
      <w:bookmarkEnd w:id="0"/>
    </w:p>
    <w:p w14:paraId="1E4A1507" w14:textId="5642F077" w:rsidR="009E378F" w:rsidRDefault="00C5611A" w:rsidP="00C5611A">
      <w:pPr>
        <w:spacing w:line="360" w:lineRule="auto"/>
        <w:rPr>
          <w:rFonts w:ascii="Arial" w:hAnsi="Arial" w:cs="Arial"/>
          <w:color w:val="000000" w:themeColor="text1"/>
        </w:rPr>
      </w:pPr>
      <w:r>
        <w:rPr>
          <w:rFonts w:ascii="Arial" w:hAnsi="Arial" w:cs="Arial"/>
        </w:rPr>
        <w:t xml:space="preserve">“As expected,” says </w:t>
      </w:r>
      <w:r w:rsidR="00690875" w:rsidRPr="00690875">
        <w:rPr>
          <w:rFonts w:ascii="Arial" w:hAnsi="Arial" w:cs="Arial"/>
          <w:color w:val="000000" w:themeColor="text1"/>
        </w:rPr>
        <w:t>Iain McKenzie, CEO of The Guild of Property Professionals, “</w:t>
      </w:r>
      <w:r>
        <w:rPr>
          <w:rFonts w:ascii="Arial" w:hAnsi="Arial" w:cs="Arial"/>
          <w:color w:val="000000" w:themeColor="text1"/>
        </w:rPr>
        <w:t>buyers and sellers who</w:t>
      </w:r>
      <w:r w:rsidR="00B0589C">
        <w:rPr>
          <w:rFonts w:ascii="Arial" w:hAnsi="Arial" w:cs="Arial"/>
          <w:color w:val="000000" w:themeColor="text1"/>
        </w:rPr>
        <w:t xml:space="preserve"> had adopted a ‘wait-and-see’ </w:t>
      </w:r>
      <w:r w:rsidR="00851971">
        <w:rPr>
          <w:rFonts w:ascii="Arial" w:hAnsi="Arial" w:cs="Arial"/>
          <w:color w:val="000000" w:themeColor="text1"/>
        </w:rPr>
        <w:t xml:space="preserve">approach to the market are now back and ready to move on with their lives. It is clear from recent figures that people were eager to get into the market but the </w:t>
      </w:r>
      <w:proofErr w:type="spellStart"/>
      <w:r w:rsidR="00851971">
        <w:rPr>
          <w:rFonts w:ascii="Arial" w:hAnsi="Arial" w:cs="Arial"/>
          <w:color w:val="000000" w:themeColor="text1"/>
        </w:rPr>
        <w:t>uncertainity</w:t>
      </w:r>
      <w:proofErr w:type="spellEnd"/>
      <w:r w:rsidR="00851971">
        <w:rPr>
          <w:rFonts w:ascii="Arial" w:hAnsi="Arial" w:cs="Arial"/>
          <w:color w:val="000000" w:themeColor="text1"/>
        </w:rPr>
        <w:t xml:space="preserve"> was making them apprehensive. Now that there is more clarity</w:t>
      </w:r>
      <w:r w:rsidR="00A23433">
        <w:rPr>
          <w:rFonts w:ascii="Arial" w:hAnsi="Arial" w:cs="Arial"/>
          <w:color w:val="000000" w:themeColor="text1"/>
        </w:rPr>
        <w:t xml:space="preserve"> and increased optimism</w:t>
      </w:r>
      <w:r w:rsidR="00851971">
        <w:rPr>
          <w:rFonts w:ascii="Arial" w:hAnsi="Arial" w:cs="Arial"/>
          <w:color w:val="000000" w:themeColor="text1"/>
        </w:rPr>
        <w:t xml:space="preserve">, active in the market is once again on </w:t>
      </w:r>
      <w:proofErr w:type="spellStart"/>
      <w:proofErr w:type="gramStart"/>
      <w:r w:rsidR="00851971">
        <w:rPr>
          <w:rFonts w:ascii="Arial" w:hAnsi="Arial" w:cs="Arial"/>
          <w:color w:val="000000" w:themeColor="text1"/>
        </w:rPr>
        <w:t>a</w:t>
      </w:r>
      <w:proofErr w:type="spellEnd"/>
      <w:proofErr w:type="gramEnd"/>
      <w:r w:rsidR="00851971">
        <w:rPr>
          <w:rFonts w:ascii="Arial" w:hAnsi="Arial" w:cs="Arial"/>
          <w:color w:val="000000" w:themeColor="text1"/>
        </w:rPr>
        <w:t xml:space="preserve"> upward trajectory.</w:t>
      </w:r>
      <w:r w:rsidR="0075712C">
        <w:rPr>
          <w:rFonts w:ascii="Arial" w:hAnsi="Arial" w:cs="Arial"/>
          <w:color w:val="000000" w:themeColor="text1"/>
        </w:rPr>
        <w:t>”</w:t>
      </w:r>
    </w:p>
    <w:p w14:paraId="676F4E1D" w14:textId="13E263E1" w:rsidR="00A23433" w:rsidRDefault="00A23433" w:rsidP="00C5611A">
      <w:pPr>
        <w:spacing w:line="360" w:lineRule="auto"/>
        <w:rPr>
          <w:rFonts w:ascii="Arial" w:hAnsi="Arial" w:cs="Arial"/>
          <w:color w:val="000000" w:themeColor="text1"/>
        </w:rPr>
      </w:pPr>
      <w:r>
        <w:rPr>
          <w:rFonts w:ascii="Arial" w:hAnsi="Arial" w:cs="Arial"/>
          <w:color w:val="000000" w:themeColor="text1"/>
        </w:rPr>
        <w:t xml:space="preserve">The increased activity in the market has had the </w:t>
      </w:r>
      <w:proofErr w:type="gramStart"/>
      <w:r>
        <w:rPr>
          <w:rFonts w:ascii="Arial" w:hAnsi="Arial" w:cs="Arial"/>
          <w:color w:val="000000" w:themeColor="text1"/>
        </w:rPr>
        <w:t>knock on</w:t>
      </w:r>
      <w:proofErr w:type="gramEnd"/>
      <w:r>
        <w:rPr>
          <w:rFonts w:ascii="Arial" w:hAnsi="Arial" w:cs="Arial"/>
          <w:color w:val="000000" w:themeColor="text1"/>
        </w:rPr>
        <w:t xml:space="preserve"> effect of an increase in the average housing price across the country. According to Rightmove, the average house price in the UK increased by 2.3%</w:t>
      </w:r>
      <w:r w:rsidR="00D815DE">
        <w:rPr>
          <w:rFonts w:ascii="Arial" w:hAnsi="Arial" w:cs="Arial"/>
          <w:color w:val="000000" w:themeColor="text1"/>
        </w:rPr>
        <w:t xml:space="preserve"> in January 2020</w:t>
      </w:r>
      <w:r>
        <w:rPr>
          <w:rFonts w:ascii="Arial" w:hAnsi="Arial" w:cs="Arial"/>
          <w:color w:val="000000" w:themeColor="text1"/>
        </w:rPr>
        <w:t xml:space="preserve">, which is the largest monthly rise ever recorded at this time of the year.  </w:t>
      </w:r>
    </w:p>
    <w:p w14:paraId="6144B6C1" w14:textId="71582172" w:rsidR="00546631" w:rsidRDefault="00A23433" w:rsidP="00A23433">
      <w:pPr>
        <w:spacing w:line="360" w:lineRule="auto"/>
        <w:rPr>
          <w:rFonts w:ascii="Arial" w:hAnsi="Arial" w:cs="Arial"/>
        </w:rPr>
      </w:pPr>
      <w:r>
        <w:rPr>
          <w:rFonts w:ascii="Arial" w:hAnsi="Arial" w:cs="Arial"/>
          <w:color w:val="000000" w:themeColor="text1"/>
        </w:rPr>
        <w:t xml:space="preserve">Nick Goldsworthy, </w:t>
      </w:r>
      <w:proofErr w:type="spellStart"/>
      <w:r w:rsidR="00546631">
        <w:rPr>
          <w:rFonts w:ascii="Arial" w:hAnsi="Arial" w:cs="Arial"/>
          <w:color w:val="000000" w:themeColor="text1"/>
        </w:rPr>
        <w:t>Co Owner</w:t>
      </w:r>
      <w:proofErr w:type="spellEnd"/>
      <w:r w:rsidR="00546631">
        <w:rPr>
          <w:rFonts w:ascii="Arial" w:hAnsi="Arial" w:cs="Arial"/>
          <w:color w:val="000000" w:themeColor="text1"/>
        </w:rPr>
        <w:t xml:space="preserve"> of Logic Estates in Liverpool, says that the ‘Boris Bounce’ has </w:t>
      </w:r>
      <w:proofErr w:type="gramStart"/>
      <w:r w:rsidRPr="00A23433">
        <w:rPr>
          <w:rFonts w:ascii="Arial" w:hAnsi="Arial" w:cs="Arial"/>
        </w:rPr>
        <w:t>definitely improved</w:t>
      </w:r>
      <w:proofErr w:type="gramEnd"/>
      <w:r w:rsidRPr="00A23433">
        <w:rPr>
          <w:rFonts w:ascii="Arial" w:hAnsi="Arial" w:cs="Arial"/>
        </w:rPr>
        <w:t xml:space="preserve"> the market conditions.</w:t>
      </w:r>
      <w:r w:rsidR="00546631">
        <w:rPr>
          <w:rFonts w:ascii="Arial" w:hAnsi="Arial" w:cs="Arial"/>
        </w:rPr>
        <w:t xml:space="preserve"> “In our market there is m</w:t>
      </w:r>
      <w:r w:rsidRPr="00A23433">
        <w:rPr>
          <w:rFonts w:ascii="Arial" w:hAnsi="Arial" w:cs="Arial"/>
        </w:rPr>
        <w:t>ore confidence, more activity</w:t>
      </w:r>
      <w:r w:rsidR="00546631">
        <w:rPr>
          <w:rFonts w:ascii="Arial" w:hAnsi="Arial" w:cs="Arial"/>
        </w:rPr>
        <w:t xml:space="preserve"> and</w:t>
      </w:r>
      <w:r w:rsidRPr="00A23433">
        <w:rPr>
          <w:rFonts w:ascii="Arial" w:hAnsi="Arial" w:cs="Arial"/>
        </w:rPr>
        <w:t xml:space="preserve"> increased sales</w:t>
      </w:r>
      <w:r w:rsidR="00546631">
        <w:rPr>
          <w:rFonts w:ascii="Arial" w:hAnsi="Arial" w:cs="Arial"/>
        </w:rPr>
        <w:t xml:space="preserve">. </w:t>
      </w:r>
      <w:r w:rsidRPr="00A23433">
        <w:rPr>
          <w:rFonts w:ascii="Arial" w:hAnsi="Arial" w:cs="Arial"/>
        </w:rPr>
        <w:t>Already for the first two weeks in January</w:t>
      </w:r>
      <w:r w:rsidR="00546631">
        <w:rPr>
          <w:rFonts w:ascii="Arial" w:hAnsi="Arial" w:cs="Arial"/>
        </w:rPr>
        <w:t xml:space="preserve"> we have had 10 </w:t>
      </w:r>
      <w:r w:rsidRPr="00A23433">
        <w:rPr>
          <w:rFonts w:ascii="Arial" w:hAnsi="Arial" w:cs="Arial"/>
        </w:rPr>
        <w:t xml:space="preserve">sales agreed per week which is approximately a 30% increase on </w:t>
      </w:r>
      <w:r w:rsidR="00546631">
        <w:rPr>
          <w:rFonts w:ascii="Arial" w:hAnsi="Arial" w:cs="Arial"/>
        </w:rPr>
        <w:t xml:space="preserve">the </w:t>
      </w:r>
      <w:r w:rsidRPr="00A23433">
        <w:rPr>
          <w:rFonts w:ascii="Arial" w:hAnsi="Arial" w:cs="Arial"/>
        </w:rPr>
        <w:t>2019 average.</w:t>
      </w:r>
      <w:r w:rsidR="00546631">
        <w:rPr>
          <w:rFonts w:ascii="Arial" w:hAnsi="Arial" w:cs="Arial"/>
        </w:rPr>
        <w:t xml:space="preserve"> </w:t>
      </w:r>
      <w:r w:rsidRPr="00A23433">
        <w:rPr>
          <w:rFonts w:ascii="Arial" w:hAnsi="Arial" w:cs="Arial"/>
        </w:rPr>
        <w:t>New valuation numbers are strong again</w:t>
      </w:r>
      <w:r w:rsidR="00546631">
        <w:rPr>
          <w:rFonts w:ascii="Arial" w:hAnsi="Arial" w:cs="Arial"/>
        </w:rPr>
        <w:t>,</w:t>
      </w:r>
      <w:r w:rsidRPr="00A23433">
        <w:rPr>
          <w:rFonts w:ascii="Arial" w:hAnsi="Arial" w:cs="Arial"/>
        </w:rPr>
        <w:t xml:space="preserve"> as pent up demand </w:t>
      </w:r>
      <w:r w:rsidR="00546631">
        <w:rPr>
          <w:rFonts w:ascii="Arial" w:hAnsi="Arial" w:cs="Arial"/>
        </w:rPr>
        <w:t>b</w:t>
      </w:r>
      <w:r w:rsidRPr="00A23433">
        <w:rPr>
          <w:rFonts w:ascii="Arial" w:hAnsi="Arial" w:cs="Arial"/>
        </w:rPr>
        <w:t>egins to be released</w:t>
      </w:r>
      <w:r w:rsidR="00546631">
        <w:rPr>
          <w:rFonts w:ascii="Arial" w:hAnsi="Arial" w:cs="Arial"/>
        </w:rPr>
        <w:t>,</w:t>
      </w:r>
      <w:r w:rsidRPr="00A23433">
        <w:rPr>
          <w:rFonts w:ascii="Arial" w:hAnsi="Arial" w:cs="Arial"/>
        </w:rPr>
        <w:t xml:space="preserve"> which in turn will increase new stoc</w:t>
      </w:r>
      <w:r w:rsidR="00546631">
        <w:rPr>
          <w:rFonts w:ascii="Arial" w:hAnsi="Arial" w:cs="Arial"/>
        </w:rPr>
        <w:t>k t</w:t>
      </w:r>
      <w:r w:rsidRPr="00A23433">
        <w:rPr>
          <w:rFonts w:ascii="Arial" w:hAnsi="Arial" w:cs="Arial"/>
        </w:rPr>
        <w:t>o the marke</w:t>
      </w:r>
      <w:r w:rsidR="00947B4D">
        <w:rPr>
          <w:rFonts w:ascii="Arial" w:hAnsi="Arial" w:cs="Arial"/>
        </w:rPr>
        <w:t>t,” he says.</w:t>
      </w:r>
      <w:r w:rsidR="00546631">
        <w:rPr>
          <w:rFonts w:ascii="Arial" w:hAnsi="Arial" w:cs="Arial"/>
        </w:rPr>
        <w:t xml:space="preserve"> </w:t>
      </w:r>
    </w:p>
    <w:p w14:paraId="072AC9F2" w14:textId="6A864399" w:rsidR="00947B4D" w:rsidRDefault="00947B4D" w:rsidP="00947B4D">
      <w:pPr>
        <w:spacing w:line="360" w:lineRule="auto"/>
        <w:rPr>
          <w:rFonts w:ascii="Arial" w:hAnsi="Arial" w:cs="Arial"/>
        </w:rPr>
      </w:pPr>
      <w:r>
        <w:rPr>
          <w:rFonts w:ascii="Arial" w:hAnsi="Arial" w:cs="Arial"/>
        </w:rPr>
        <w:t xml:space="preserve">According to Simon Miller from Holroyd Miller, </w:t>
      </w:r>
      <w:r w:rsidRPr="00947B4D">
        <w:rPr>
          <w:rFonts w:ascii="Arial" w:hAnsi="Arial" w:cs="Arial"/>
        </w:rPr>
        <w:t>Wakefield has seen a huge change in the housing market since the election in December</w:t>
      </w:r>
      <w:r>
        <w:rPr>
          <w:rFonts w:ascii="Arial" w:hAnsi="Arial" w:cs="Arial"/>
        </w:rPr>
        <w:t>.</w:t>
      </w:r>
      <w:r w:rsidRPr="00947B4D">
        <w:rPr>
          <w:rFonts w:ascii="Arial" w:hAnsi="Arial" w:cs="Arial"/>
        </w:rPr>
        <w:t xml:space="preserve"> </w:t>
      </w:r>
      <w:r>
        <w:rPr>
          <w:rFonts w:ascii="Arial" w:hAnsi="Arial" w:cs="Arial"/>
        </w:rPr>
        <w:t>“</w:t>
      </w:r>
      <w:r w:rsidRPr="00947B4D">
        <w:rPr>
          <w:rFonts w:ascii="Arial" w:hAnsi="Arial" w:cs="Arial"/>
        </w:rPr>
        <w:t>To start with Wakefield has a Conservative MP for the first time in 88 years, a traditional Labour heartland due to its former Mining roots. The Boris Bounce hasn’t taken long to reach the north of England,</w:t>
      </w:r>
      <w:r>
        <w:rPr>
          <w:rFonts w:ascii="Arial" w:hAnsi="Arial" w:cs="Arial"/>
        </w:rPr>
        <w:t xml:space="preserve"> </w:t>
      </w:r>
      <w:r w:rsidRPr="00947B4D">
        <w:rPr>
          <w:rFonts w:ascii="Arial" w:hAnsi="Arial" w:cs="Arial"/>
        </w:rPr>
        <w:t>there has been a massive increase in the level of viewings being arranged on the sales side of the business and new instructions a</w:t>
      </w:r>
      <w:r>
        <w:rPr>
          <w:rFonts w:ascii="Arial" w:hAnsi="Arial" w:cs="Arial"/>
        </w:rPr>
        <w:t>re</w:t>
      </w:r>
      <w:r w:rsidRPr="00947B4D">
        <w:rPr>
          <w:rFonts w:ascii="Arial" w:hAnsi="Arial" w:cs="Arial"/>
        </w:rPr>
        <w:t xml:space="preserve"> quickly coming to the market. The properties over £500,000 are also seeing interest they weren’t getting for the second half of 2019.There feels a lot more confidence in the air buoyed by the prospect of a cut in interest rates making borrowing even cheaper</w:t>
      </w:r>
      <w:r>
        <w:rPr>
          <w:rFonts w:ascii="Arial" w:hAnsi="Arial" w:cs="Arial"/>
        </w:rPr>
        <w:t>,” says Miller, “</w:t>
      </w:r>
      <w:r w:rsidRPr="00947B4D">
        <w:rPr>
          <w:rFonts w:ascii="Arial" w:hAnsi="Arial" w:cs="Arial"/>
        </w:rPr>
        <w:t xml:space="preserve">There is finally certainty that decisions are being made by a majority </w:t>
      </w:r>
      <w:r w:rsidRPr="00947B4D">
        <w:rPr>
          <w:rFonts w:ascii="Arial" w:hAnsi="Arial" w:cs="Arial"/>
        </w:rPr>
        <w:lastRenderedPageBreak/>
        <w:t>government who can now govern and implement their policies, let</w:t>
      </w:r>
      <w:r>
        <w:rPr>
          <w:rFonts w:ascii="Arial" w:hAnsi="Arial" w:cs="Arial"/>
        </w:rPr>
        <w:t>’s</w:t>
      </w:r>
      <w:r w:rsidRPr="00947B4D">
        <w:rPr>
          <w:rFonts w:ascii="Arial" w:hAnsi="Arial" w:cs="Arial"/>
        </w:rPr>
        <w:t xml:space="preserve"> hope the positivity continues</w:t>
      </w:r>
      <w:r>
        <w:rPr>
          <w:rFonts w:ascii="Arial" w:hAnsi="Arial" w:cs="Arial"/>
        </w:rPr>
        <w:t>.”</w:t>
      </w:r>
    </w:p>
    <w:p w14:paraId="3BDC30C7" w14:textId="77777777" w:rsidR="00947B4D" w:rsidRPr="00947B4D" w:rsidRDefault="00947B4D" w:rsidP="00947B4D">
      <w:pPr>
        <w:spacing w:line="360" w:lineRule="auto"/>
        <w:rPr>
          <w:rFonts w:ascii="Arial" w:hAnsi="Arial" w:cs="Arial"/>
        </w:rPr>
      </w:pPr>
    </w:p>
    <w:p w14:paraId="0F91F6EC" w14:textId="77777777" w:rsidR="00947B4D" w:rsidRPr="00947B4D" w:rsidRDefault="00947B4D" w:rsidP="00947B4D">
      <w:pPr>
        <w:spacing w:line="360" w:lineRule="auto"/>
        <w:rPr>
          <w:rFonts w:ascii="Arial" w:hAnsi="Arial" w:cs="Arial"/>
        </w:rPr>
      </w:pPr>
    </w:p>
    <w:p w14:paraId="2D8F917D" w14:textId="77777777" w:rsidR="00947B4D" w:rsidRPr="00A23433" w:rsidRDefault="00947B4D" w:rsidP="00A23433">
      <w:pPr>
        <w:spacing w:line="360" w:lineRule="auto"/>
        <w:rPr>
          <w:rFonts w:ascii="Arial" w:hAnsi="Arial" w:cs="Arial"/>
        </w:rPr>
      </w:pPr>
    </w:p>
    <w:p w14:paraId="6A7FCBB0" w14:textId="1CACF2BC" w:rsidR="00A23433" w:rsidRPr="00A23433" w:rsidRDefault="00234C47" w:rsidP="00A23433">
      <w:pPr>
        <w:spacing w:line="360" w:lineRule="auto"/>
        <w:rPr>
          <w:rFonts w:ascii="Arial" w:hAnsi="Arial" w:cs="Arial"/>
        </w:rPr>
      </w:pPr>
      <w:r>
        <w:rPr>
          <w:rFonts w:ascii="Arial" w:hAnsi="Arial" w:cs="Arial"/>
        </w:rPr>
        <w:t>Goldsworthy points out that a</w:t>
      </w:r>
      <w:r w:rsidR="00A23433" w:rsidRPr="00A23433">
        <w:rPr>
          <w:rFonts w:ascii="Arial" w:hAnsi="Arial" w:cs="Arial"/>
        </w:rPr>
        <w:t>s far as the investment market is concerned activity again</w:t>
      </w:r>
      <w:r w:rsidR="00546631">
        <w:rPr>
          <w:rFonts w:ascii="Arial" w:hAnsi="Arial" w:cs="Arial"/>
        </w:rPr>
        <w:t xml:space="preserve"> i</w:t>
      </w:r>
      <w:r w:rsidR="00A23433" w:rsidRPr="00A23433">
        <w:rPr>
          <w:rFonts w:ascii="Arial" w:hAnsi="Arial" w:cs="Arial"/>
        </w:rPr>
        <w:t>s bouncing</w:t>
      </w:r>
      <w:r>
        <w:rPr>
          <w:rFonts w:ascii="Arial" w:hAnsi="Arial" w:cs="Arial"/>
        </w:rPr>
        <w:t xml:space="preserve">. However, </w:t>
      </w:r>
      <w:r w:rsidR="00A23433" w:rsidRPr="00A23433">
        <w:rPr>
          <w:rFonts w:ascii="Arial" w:hAnsi="Arial" w:cs="Arial"/>
        </w:rPr>
        <w:t>now in real volume for the ‘real’ investment deals</w:t>
      </w:r>
      <w:r>
        <w:rPr>
          <w:rFonts w:ascii="Arial" w:hAnsi="Arial" w:cs="Arial"/>
        </w:rPr>
        <w:t xml:space="preserve"> such as </w:t>
      </w:r>
      <w:r w:rsidR="00A23433" w:rsidRPr="00A23433">
        <w:rPr>
          <w:rFonts w:ascii="Arial" w:hAnsi="Arial" w:cs="Arial"/>
        </w:rPr>
        <w:t xml:space="preserve">sustainable, quality houses and apartments </w:t>
      </w:r>
      <w:r>
        <w:rPr>
          <w:rFonts w:ascii="Arial" w:hAnsi="Arial" w:cs="Arial"/>
        </w:rPr>
        <w:t>that are built off-plan and will</w:t>
      </w:r>
      <w:r w:rsidR="00A23433" w:rsidRPr="00A23433">
        <w:rPr>
          <w:rFonts w:ascii="Arial" w:hAnsi="Arial" w:cs="Arial"/>
        </w:rPr>
        <w:t xml:space="preserve"> re-sell and rent out at sensible yields - not over egged, false rental values </w:t>
      </w:r>
      <w:r w:rsidR="00546631">
        <w:rPr>
          <w:rFonts w:ascii="Arial" w:hAnsi="Arial" w:cs="Arial"/>
        </w:rPr>
        <w:t>o</w:t>
      </w:r>
      <w:r w:rsidR="00A23433" w:rsidRPr="00A23433">
        <w:rPr>
          <w:rFonts w:ascii="Arial" w:hAnsi="Arial" w:cs="Arial"/>
        </w:rPr>
        <w:t xml:space="preserve">r </w:t>
      </w:r>
      <w:r w:rsidR="00546631">
        <w:rPr>
          <w:rFonts w:ascii="Arial" w:hAnsi="Arial" w:cs="Arial"/>
        </w:rPr>
        <w:t>r</w:t>
      </w:r>
      <w:r w:rsidR="00A23433" w:rsidRPr="00A23433">
        <w:rPr>
          <w:rFonts w:ascii="Arial" w:hAnsi="Arial" w:cs="Arial"/>
        </w:rPr>
        <w:t>ental guarantees that fail to transpire.</w:t>
      </w:r>
    </w:p>
    <w:p w14:paraId="392357B6" w14:textId="77777777" w:rsidR="00234C47" w:rsidRDefault="00234C47" w:rsidP="00A23433">
      <w:pPr>
        <w:spacing w:line="360" w:lineRule="auto"/>
        <w:rPr>
          <w:rFonts w:ascii="Arial" w:hAnsi="Arial" w:cs="Arial"/>
        </w:rPr>
      </w:pPr>
      <w:r>
        <w:rPr>
          <w:rFonts w:ascii="Arial" w:hAnsi="Arial" w:cs="Arial"/>
        </w:rPr>
        <w:t>He adds: “</w:t>
      </w:r>
      <w:r w:rsidR="00A23433" w:rsidRPr="00A23433">
        <w:rPr>
          <w:rFonts w:ascii="Arial" w:hAnsi="Arial" w:cs="Arial"/>
        </w:rPr>
        <w:t xml:space="preserve">The exponential growth in our cities is now a key factor in deciding where to </w:t>
      </w:r>
      <w:r w:rsidR="00947B4D">
        <w:rPr>
          <w:rFonts w:ascii="Arial" w:hAnsi="Arial" w:cs="Arial"/>
        </w:rPr>
        <w:t>p</w:t>
      </w:r>
      <w:r w:rsidR="00A23433" w:rsidRPr="00A23433">
        <w:rPr>
          <w:rFonts w:ascii="Arial" w:hAnsi="Arial" w:cs="Arial"/>
        </w:rPr>
        <w:t xml:space="preserve">urchase a </w:t>
      </w:r>
      <w:r>
        <w:rPr>
          <w:rFonts w:ascii="Arial" w:hAnsi="Arial" w:cs="Arial"/>
        </w:rPr>
        <w:t>‘</w:t>
      </w:r>
      <w:r w:rsidR="00A23433" w:rsidRPr="00A23433">
        <w:rPr>
          <w:rFonts w:ascii="Arial" w:hAnsi="Arial" w:cs="Arial"/>
        </w:rPr>
        <w:t>quality apartment</w:t>
      </w:r>
      <w:r>
        <w:rPr>
          <w:rFonts w:ascii="Arial" w:hAnsi="Arial" w:cs="Arial"/>
        </w:rPr>
        <w:t>’</w:t>
      </w:r>
      <w:r w:rsidR="00A23433" w:rsidRPr="00A23433">
        <w:rPr>
          <w:rFonts w:ascii="Arial" w:hAnsi="Arial" w:cs="Arial"/>
        </w:rPr>
        <w:t>. The conditions right now with low interest rates and no immediate sign of any increase</w:t>
      </w:r>
      <w:r>
        <w:rPr>
          <w:rFonts w:ascii="Arial" w:hAnsi="Arial" w:cs="Arial"/>
        </w:rPr>
        <w:t>,</w:t>
      </w:r>
      <w:r w:rsidR="00A23433" w:rsidRPr="00A23433">
        <w:rPr>
          <w:rFonts w:ascii="Arial" w:hAnsi="Arial" w:cs="Arial"/>
        </w:rPr>
        <w:t xml:space="preserve"> coupled with lots of potential growth in values,</w:t>
      </w:r>
      <w:r w:rsidR="00947B4D">
        <w:rPr>
          <w:rFonts w:ascii="Arial" w:hAnsi="Arial" w:cs="Arial"/>
        </w:rPr>
        <w:t xml:space="preserve"> </w:t>
      </w:r>
      <w:r w:rsidR="00A23433" w:rsidRPr="00A23433">
        <w:rPr>
          <w:rFonts w:ascii="Arial" w:hAnsi="Arial" w:cs="Arial"/>
        </w:rPr>
        <w:t xml:space="preserve">specifically </w:t>
      </w:r>
      <w:r>
        <w:rPr>
          <w:rFonts w:ascii="Arial" w:hAnsi="Arial" w:cs="Arial"/>
        </w:rPr>
        <w:t>i</w:t>
      </w:r>
      <w:r w:rsidR="00A23433" w:rsidRPr="00A23433">
        <w:rPr>
          <w:rFonts w:ascii="Arial" w:hAnsi="Arial" w:cs="Arial"/>
        </w:rPr>
        <w:t xml:space="preserve">n </w:t>
      </w:r>
      <w:r w:rsidR="00947B4D">
        <w:rPr>
          <w:rFonts w:ascii="Arial" w:hAnsi="Arial" w:cs="Arial"/>
        </w:rPr>
        <w:t>s</w:t>
      </w:r>
      <w:r w:rsidR="00A23433" w:rsidRPr="00A23433">
        <w:rPr>
          <w:rFonts w:ascii="Arial" w:hAnsi="Arial" w:cs="Arial"/>
        </w:rPr>
        <w:t xml:space="preserve">ome Northern cities and the sustained inadequate pension </w:t>
      </w:r>
      <w:r w:rsidR="00947B4D">
        <w:rPr>
          <w:rFonts w:ascii="Arial" w:hAnsi="Arial" w:cs="Arial"/>
        </w:rPr>
        <w:t>p</w:t>
      </w:r>
      <w:r w:rsidR="00A23433" w:rsidRPr="00A23433">
        <w:rPr>
          <w:rFonts w:ascii="Arial" w:hAnsi="Arial" w:cs="Arial"/>
        </w:rPr>
        <w:t>lanning problem for many</w:t>
      </w:r>
      <w:r>
        <w:rPr>
          <w:rFonts w:ascii="Arial" w:hAnsi="Arial" w:cs="Arial"/>
        </w:rPr>
        <w:t>,</w:t>
      </w:r>
      <w:r w:rsidR="00A23433" w:rsidRPr="00A23433">
        <w:rPr>
          <w:rFonts w:ascii="Arial" w:hAnsi="Arial" w:cs="Arial"/>
        </w:rPr>
        <w:t xml:space="preserve"> </w:t>
      </w:r>
      <w:r w:rsidR="00947B4D">
        <w:rPr>
          <w:rFonts w:ascii="Arial" w:hAnsi="Arial" w:cs="Arial"/>
        </w:rPr>
        <w:t>i</w:t>
      </w:r>
      <w:r w:rsidR="00A23433" w:rsidRPr="00A23433">
        <w:rPr>
          <w:rFonts w:ascii="Arial" w:hAnsi="Arial" w:cs="Arial"/>
        </w:rPr>
        <w:t>s resulting in continuous desire to acquire</w:t>
      </w:r>
      <w:r w:rsidR="00947B4D">
        <w:rPr>
          <w:rFonts w:ascii="Arial" w:hAnsi="Arial" w:cs="Arial"/>
        </w:rPr>
        <w:t xml:space="preserve"> a</w:t>
      </w:r>
      <w:r w:rsidR="00A23433" w:rsidRPr="00A23433">
        <w:rPr>
          <w:rFonts w:ascii="Arial" w:hAnsi="Arial" w:cs="Arial"/>
        </w:rPr>
        <w:t xml:space="preserve"> tangible asset that will provide income, capital growth and future flexibility.</w:t>
      </w:r>
      <w:r>
        <w:rPr>
          <w:rFonts w:ascii="Arial" w:hAnsi="Arial" w:cs="Arial"/>
        </w:rPr>
        <w:t>”</w:t>
      </w:r>
    </w:p>
    <w:p w14:paraId="69F73F29" w14:textId="2B6392C8" w:rsidR="00660EDB" w:rsidRPr="00F721BE" w:rsidRDefault="00A23433" w:rsidP="00F721BE">
      <w:pPr>
        <w:spacing w:line="360" w:lineRule="auto"/>
        <w:rPr>
          <w:rFonts w:ascii="Arial" w:hAnsi="Arial" w:cs="Arial"/>
        </w:rPr>
      </w:pPr>
      <w:r w:rsidRPr="00A23433">
        <w:rPr>
          <w:rFonts w:ascii="Arial" w:hAnsi="Arial" w:cs="Arial"/>
        </w:rPr>
        <w:t xml:space="preserve"> </w:t>
      </w:r>
      <w:r w:rsidR="00234C47">
        <w:rPr>
          <w:rFonts w:ascii="Arial" w:hAnsi="Arial" w:cs="Arial"/>
        </w:rPr>
        <w:t xml:space="preserve">McKenzie says that irrespective of political </w:t>
      </w:r>
      <w:proofErr w:type="spellStart"/>
      <w:r w:rsidR="00234C47">
        <w:rPr>
          <w:rFonts w:ascii="Arial" w:hAnsi="Arial" w:cs="Arial"/>
        </w:rPr>
        <w:t>persusion</w:t>
      </w:r>
      <w:proofErr w:type="spellEnd"/>
      <w:r w:rsidR="00234C47">
        <w:rPr>
          <w:rFonts w:ascii="Arial" w:hAnsi="Arial" w:cs="Arial"/>
        </w:rPr>
        <w:t>, the</w:t>
      </w:r>
      <w:r w:rsidR="00F721BE">
        <w:rPr>
          <w:rFonts w:ascii="Arial" w:hAnsi="Arial" w:cs="Arial"/>
        </w:rPr>
        <w:t xml:space="preserve"> election result has provided us with a clear path ahead, which in turn has improved market sentiment. “With signs of stability returning to the market, even if ever so slight, we are seeing the fires of the property market reignite. Long may it last,” he concludes.</w:t>
      </w:r>
      <w:r w:rsidR="00234C47">
        <w:rPr>
          <w:rFonts w:ascii="Arial" w:hAnsi="Arial" w:cs="Arial"/>
        </w:rPr>
        <w:t xml:space="preserve"> </w:t>
      </w:r>
    </w:p>
    <w:p w14:paraId="57E21CF4" w14:textId="77777777" w:rsidR="00513E67" w:rsidRPr="0015254D" w:rsidRDefault="00513E67" w:rsidP="00513E67">
      <w:pPr>
        <w:spacing w:line="360" w:lineRule="auto"/>
        <w:jc w:val="center"/>
        <w:rPr>
          <w:rFonts w:ascii="Arial" w:hAnsi="Arial" w:cs="Arial"/>
        </w:rPr>
      </w:pPr>
      <w:r w:rsidRPr="0015254D">
        <w:rPr>
          <w:rFonts w:ascii="Arial" w:hAnsi="Arial" w:cs="Arial"/>
        </w:rPr>
        <w:t>-ENDS-</w:t>
      </w:r>
    </w:p>
    <w:p w14:paraId="187DA2FF" w14:textId="77777777" w:rsidR="00513E67" w:rsidRPr="0015254D" w:rsidRDefault="00513E67" w:rsidP="00513E67">
      <w:pPr>
        <w:autoSpaceDE w:val="0"/>
        <w:autoSpaceDN w:val="0"/>
        <w:spacing w:after="177" w:line="360" w:lineRule="auto"/>
        <w:rPr>
          <w:rFonts w:ascii="Arial" w:hAnsi="Arial" w:cs="Arial"/>
          <w:b/>
          <w:color w:val="000000" w:themeColor="text1"/>
          <w:u w:val="single"/>
        </w:rPr>
      </w:pPr>
      <w:r w:rsidRPr="0015254D">
        <w:rPr>
          <w:rFonts w:ascii="Arial" w:hAnsi="Arial" w:cs="Arial"/>
          <w:b/>
          <w:color w:val="000000" w:themeColor="text1"/>
          <w:u w:val="single"/>
        </w:rPr>
        <w:t>Editors’ Notes</w:t>
      </w:r>
    </w:p>
    <w:p w14:paraId="26E2C8C3" w14:textId="77777777" w:rsidR="00513E67" w:rsidRPr="0015254D" w:rsidRDefault="00513E67" w:rsidP="00513E67">
      <w:pPr>
        <w:autoSpaceDE w:val="0"/>
        <w:autoSpaceDN w:val="0"/>
        <w:spacing w:after="177" w:line="360" w:lineRule="auto"/>
        <w:rPr>
          <w:rFonts w:ascii="Arial" w:hAnsi="Arial" w:cs="Arial"/>
          <w:b/>
        </w:rPr>
      </w:pPr>
      <w:r w:rsidRPr="0015254D">
        <w:rPr>
          <w:rFonts w:ascii="Arial" w:hAnsi="Arial" w:cs="Arial"/>
          <w:b/>
        </w:rPr>
        <w:t xml:space="preserve">The Guild of Property Professionals (The Guild) </w:t>
      </w:r>
    </w:p>
    <w:p w14:paraId="653C9630" w14:textId="77777777" w:rsidR="00513E67" w:rsidRPr="0015254D" w:rsidRDefault="00513E67" w:rsidP="00513E67">
      <w:pPr>
        <w:autoSpaceDE w:val="0"/>
        <w:autoSpaceDN w:val="0"/>
        <w:spacing w:after="177" w:line="360" w:lineRule="auto"/>
        <w:rPr>
          <w:rFonts w:ascii="Arial" w:hAnsi="Arial" w:cs="Arial"/>
        </w:rPr>
      </w:pPr>
      <w:r w:rsidRPr="0015254D">
        <w:rPr>
          <w:rFonts w:ascii="Arial" w:hAnsi="Arial" w:cs="Arial"/>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605A95DD" w14:textId="77777777" w:rsidR="00513E67" w:rsidRPr="0015254D" w:rsidRDefault="00513E67" w:rsidP="00513E67">
      <w:pPr>
        <w:autoSpaceDE w:val="0"/>
        <w:autoSpaceDN w:val="0"/>
        <w:spacing w:after="177" w:line="360" w:lineRule="auto"/>
        <w:rPr>
          <w:rFonts w:ascii="Arial" w:hAnsi="Arial" w:cs="Arial"/>
          <w:b/>
        </w:rPr>
      </w:pPr>
      <w:bookmarkStart w:id="1" w:name="_Hlk31376717"/>
      <w:r w:rsidRPr="0015254D">
        <w:rPr>
          <w:rFonts w:ascii="Arial" w:hAnsi="Arial" w:cs="Arial"/>
          <w:b/>
        </w:rPr>
        <w:t>For more information, contact The Guild Media Centre:</w:t>
      </w:r>
    </w:p>
    <w:p w14:paraId="0E3424BE" w14:textId="77777777" w:rsidR="00513E67" w:rsidRPr="0015254D" w:rsidRDefault="00513E67" w:rsidP="00513E67">
      <w:pPr>
        <w:autoSpaceDE w:val="0"/>
        <w:autoSpaceDN w:val="0"/>
        <w:spacing w:after="177" w:line="360" w:lineRule="auto"/>
        <w:rPr>
          <w:rFonts w:ascii="Arial" w:hAnsi="Arial" w:cs="Arial"/>
        </w:rPr>
      </w:pPr>
      <w:r w:rsidRPr="0015254D">
        <w:rPr>
          <w:rFonts w:ascii="Arial" w:hAnsi="Arial" w:cs="Arial"/>
        </w:rPr>
        <w:t xml:space="preserve">Tel: 0207 079 1415 </w:t>
      </w:r>
    </w:p>
    <w:p w14:paraId="516E7647" w14:textId="065CA0B8" w:rsidR="00F23F6C" w:rsidRDefault="00C16CDA" w:rsidP="00C16CDA">
      <w:pPr>
        <w:autoSpaceDE w:val="0"/>
        <w:autoSpaceDN w:val="0"/>
        <w:spacing w:after="177" w:line="360" w:lineRule="auto"/>
        <w:rPr>
          <w:rFonts w:ascii="Arial" w:hAnsi="Arial" w:cs="Arial"/>
        </w:rPr>
      </w:pPr>
      <w:hyperlink r:id="rId5" w:history="1">
        <w:r w:rsidR="00513E67" w:rsidRPr="0015254D">
          <w:rPr>
            <w:rStyle w:val="Hyperlink"/>
            <w:rFonts w:ascii="Arial" w:hAnsi="Arial" w:cs="Arial"/>
          </w:rPr>
          <w:t>mediacentre@guildproperty.co.uk</w:t>
        </w:r>
      </w:hyperlink>
      <w:bookmarkEnd w:id="1"/>
    </w:p>
    <w:sectPr w:rsidR="00F23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0NzYxMjAwMDY3MDZR0lEKTi0uzszPAymwrAUATTLBYCwAAAA="/>
  </w:docVars>
  <w:rsids>
    <w:rsidRoot w:val="00143254"/>
    <w:rsid w:val="000F3BCA"/>
    <w:rsid w:val="00123D3A"/>
    <w:rsid w:val="00143254"/>
    <w:rsid w:val="001B0E90"/>
    <w:rsid w:val="001E2A1B"/>
    <w:rsid w:val="00234C47"/>
    <w:rsid w:val="00256A05"/>
    <w:rsid w:val="002E79FC"/>
    <w:rsid w:val="00334C14"/>
    <w:rsid w:val="00381003"/>
    <w:rsid w:val="0039799D"/>
    <w:rsid w:val="003F3870"/>
    <w:rsid w:val="0042142E"/>
    <w:rsid w:val="00500345"/>
    <w:rsid w:val="00513E67"/>
    <w:rsid w:val="00534C94"/>
    <w:rsid w:val="00546631"/>
    <w:rsid w:val="005756B1"/>
    <w:rsid w:val="00591AF1"/>
    <w:rsid w:val="00595D4C"/>
    <w:rsid w:val="005E3353"/>
    <w:rsid w:val="00660EDB"/>
    <w:rsid w:val="00690875"/>
    <w:rsid w:val="0073777B"/>
    <w:rsid w:val="007410B8"/>
    <w:rsid w:val="0075712C"/>
    <w:rsid w:val="00760255"/>
    <w:rsid w:val="007728A2"/>
    <w:rsid w:val="00851971"/>
    <w:rsid w:val="00947B4D"/>
    <w:rsid w:val="00980C7C"/>
    <w:rsid w:val="009E378F"/>
    <w:rsid w:val="00A23433"/>
    <w:rsid w:val="00AA012B"/>
    <w:rsid w:val="00B04C54"/>
    <w:rsid w:val="00B0589C"/>
    <w:rsid w:val="00B10E3F"/>
    <w:rsid w:val="00BD51B9"/>
    <w:rsid w:val="00C16CDA"/>
    <w:rsid w:val="00C240D6"/>
    <w:rsid w:val="00C5611A"/>
    <w:rsid w:val="00C57485"/>
    <w:rsid w:val="00C77ECC"/>
    <w:rsid w:val="00D815DE"/>
    <w:rsid w:val="00F23F6C"/>
    <w:rsid w:val="00F721BE"/>
    <w:rsid w:val="00FB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2429"/>
  <w15:chartTrackingRefBased/>
  <w15:docId w15:val="{C6F149B4-41BD-4B21-9143-312FD0C9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E67"/>
    <w:rPr>
      <w:color w:val="0563C1" w:themeColor="hyperlink"/>
      <w:u w:val="single"/>
    </w:rPr>
  </w:style>
  <w:style w:type="paragraph" w:styleId="BalloonText">
    <w:name w:val="Balloon Text"/>
    <w:basedOn w:val="Normal"/>
    <w:link w:val="BalloonTextChar"/>
    <w:uiPriority w:val="99"/>
    <w:semiHidden/>
    <w:unhideWhenUsed/>
    <w:rsid w:val="003979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9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799D"/>
    <w:rPr>
      <w:sz w:val="16"/>
      <w:szCs w:val="16"/>
    </w:rPr>
  </w:style>
  <w:style w:type="paragraph" w:styleId="CommentText">
    <w:name w:val="annotation text"/>
    <w:basedOn w:val="Normal"/>
    <w:link w:val="CommentTextChar"/>
    <w:uiPriority w:val="99"/>
    <w:semiHidden/>
    <w:unhideWhenUsed/>
    <w:rsid w:val="0039799D"/>
    <w:pPr>
      <w:spacing w:line="240" w:lineRule="auto"/>
    </w:pPr>
    <w:rPr>
      <w:sz w:val="20"/>
      <w:szCs w:val="20"/>
    </w:rPr>
  </w:style>
  <w:style w:type="character" w:customStyle="1" w:styleId="CommentTextChar">
    <w:name w:val="Comment Text Char"/>
    <w:basedOn w:val="DefaultParagraphFont"/>
    <w:link w:val="CommentText"/>
    <w:uiPriority w:val="99"/>
    <w:semiHidden/>
    <w:rsid w:val="0039799D"/>
    <w:rPr>
      <w:sz w:val="20"/>
      <w:szCs w:val="20"/>
    </w:rPr>
  </w:style>
  <w:style w:type="paragraph" w:styleId="CommentSubject">
    <w:name w:val="annotation subject"/>
    <w:basedOn w:val="CommentText"/>
    <w:next w:val="CommentText"/>
    <w:link w:val="CommentSubjectChar"/>
    <w:uiPriority w:val="99"/>
    <w:semiHidden/>
    <w:unhideWhenUsed/>
    <w:rsid w:val="0039799D"/>
    <w:rPr>
      <w:b/>
      <w:bCs/>
    </w:rPr>
  </w:style>
  <w:style w:type="character" w:customStyle="1" w:styleId="CommentSubjectChar">
    <w:name w:val="Comment Subject Char"/>
    <w:basedOn w:val="CommentTextChar"/>
    <w:link w:val="CommentSubject"/>
    <w:uiPriority w:val="99"/>
    <w:semiHidden/>
    <w:rsid w:val="0039799D"/>
    <w:rPr>
      <w:b/>
      <w:bCs/>
      <w:sz w:val="20"/>
      <w:szCs w:val="20"/>
    </w:rPr>
  </w:style>
  <w:style w:type="paragraph" w:styleId="Revision">
    <w:name w:val="Revision"/>
    <w:hidden/>
    <w:uiPriority w:val="99"/>
    <w:semiHidden/>
    <w:rsid w:val="0039799D"/>
    <w:pPr>
      <w:spacing w:after="0" w:line="240" w:lineRule="auto"/>
    </w:pPr>
  </w:style>
  <w:style w:type="character" w:styleId="UnresolvedMention">
    <w:name w:val="Unresolved Mention"/>
    <w:basedOn w:val="DefaultParagraphFont"/>
    <w:uiPriority w:val="99"/>
    <w:semiHidden/>
    <w:unhideWhenUsed/>
    <w:rsid w:val="009E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20292">
      <w:bodyDiv w:val="1"/>
      <w:marLeft w:val="0"/>
      <w:marRight w:val="0"/>
      <w:marTop w:val="0"/>
      <w:marBottom w:val="0"/>
      <w:divBdr>
        <w:top w:val="none" w:sz="0" w:space="0" w:color="auto"/>
        <w:left w:val="none" w:sz="0" w:space="0" w:color="auto"/>
        <w:bottom w:val="none" w:sz="0" w:space="0" w:color="auto"/>
        <w:right w:val="none" w:sz="0" w:space="0" w:color="auto"/>
      </w:divBdr>
    </w:div>
    <w:div w:id="18988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centre@guildpropert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2020-01-31T15:27:00Z</dcterms:created>
  <dcterms:modified xsi:type="dcterms:W3CDTF">2020-01-31T15:27:00Z</dcterms:modified>
</cp:coreProperties>
</file>