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BE0C4" w14:textId="62D44B0D" w:rsidR="009534A5" w:rsidRDefault="00101191" w:rsidP="00101191">
      <w:pPr>
        <w:pStyle w:val="paragraph"/>
        <w:spacing w:before="0" w:beforeAutospacing="0" w:after="0" w:afterAutospacing="0"/>
        <w:jc w:val="right"/>
        <w:textAlignment w:val="baseline"/>
        <w:rPr>
          <w:rStyle w:val="normaltextrun"/>
          <w:rFonts w:ascii="Arial" w:hAnsi="Arial" w:cs="Arial"/>
          <w:b/>
          <w:bCs/>
          <w:sz w:val="22"/>
          <w:szCs w:val="22"/>
        </w:rPr>
      </w:pPr>
      <w:r>
        <w:rPr>
          <w:noProof/>
        </w:rPr>
        <w:drawing>
          <wp:inline distT="0" distB="0" distL="0" distR="0" wp14:anchorId="41E33374" wp14:editId="1EA9E7EE">
            <wp:extent cx="2169786" cy="80063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7957" cy="803648"/>
                    </a:xfrm>
                    <a:prstGeom prst="rect">
                      <a:avLst/>
                    </a:prstGeom>
                    <a:noFill/>
                    <a:ln>
                      <a:noFill/>
                    </a:ln>
                  </pic:spPr>
                </pic:pic>
              </a:graphicData>
            </a:graphic>
          </wp:inline>
        </w:drawing>
      </w:r>
    </w:p>
    <w:p w14:paraId="4A5D904A"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673B0B23" w14:textId="77777777" w:rsidR="009534A5" w:rsidRDefault="009534A5" w:rsidP="000E63F8">
      <w:pPr>
        <w:pStyle w:val="paragraph"/>
        <w:spacing w:before="0" w:beforeAutospacing="0" w:after="0" w:afterAutospacing="0"/>
        <w:jc w:val="center"/>
        <w:textAlignment w:val="baseline"/>
        <w:rPr>
          <w:rStyle w:val="normaltextrun"/>
          <w:rFonts w:ascii="Arial" w:hAnsi="Arial" w:cs="Arial"/>
          <w:b/>
          <w:bCs/>
          <w:sz w:val="22"/>
          <w:szCs w:val="22"/>
        </w:rPr>
      </w:pPr>
    </w:p>
    <w:p w14:paraId="0AEA82C0" w14:textId="77777777" w:rsidR="00101191" w:rsidRDefault="00101191" w:rsidP="00101191">
      <w:pPr>
        <w:pStyle w:val="paragraph"/>
        <w:spacing w:line="360" w:lineRule="auto"/>
        <w:jc w:val="center"/>
        <w:textAlignment w:val="baseline"/>
        <w:rPr>
          <w:rFonts w:ascii="Arial" w:eastAsiaTheme="minorHAnsi" w:hAnsi="Arial" w:cs="Arial"/>
          <w:b/>
          <w:bCs/>
          <w:sz w:val="22"/>
          <w:szCs w:val="22"/>
          <w:lang w:eastAsia="en-US"/>
        </w:rPr>
      </w:pPr>
      <w:r w:rsidRPr="00101191">
        <w:rPr>
          <w:rFonts w:ascii="Arial" w:eastAsiaTheme="minorHAnsi" w:hAnsi="Arial" w:cs="Arial"/>
          <w:b/>
          <w:bCs/>
          <w:sz w:val="22"/>
          <w:szCs w:val="22"/>
          <w:lang w:eastAsia="en-US"/>
        </w:rPr>
        <w:t>The Property Jungle launches innovative marketing toolkit – Market Maker Pro</w:t>
      </w:r>
    </w:p>
    <w:p w14:paraId="4D6E5CC4" w14:textId="12EC3D04" w:rsidR="00101191" w:rsidRPr="00101191" w:rsidRDefault="00101191" w:rsidP="00101191">
      <w:pPr>
        <w:pStyle w:val="paragraph"/>
        <w:spacing w:line="360"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Awarding-winning website developer, The Property Jungle has recently launched Market Marker Pro, an amazing toolkit designed to help property professionals generate more leads, improve website conversions and ultimately both save and make them money.</w:t>
      </w:r>
    </w:p>
    <w:p w14:paraId="26DDAF23" w14:textId="2E00DF6D" w:rsidR="00101191" w:rsidRPr="00101191" w:rsidRDefault="00101191" w:rsidP="00101191">
      <w:pPr>
        <w:pStyle w:val="paragraph"/>
        <w:spacing w:line="360"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Mike Smithson, Founder and Managing Director of The Property Jungle, says that in today’s competitive digital market space, agents need more than just an online presence, they need the digital tools to be cut through the noise and convert more leads to listings, and more listings into sales. “Market Maker Pro combines all the digital and print tools an agent would need to both increase listings and actively market them. What’s even better is that many of the tools are automated, so agents will be able to increase their valuation requests and lead opportunities, without adding to their current workload,” he adds.</w:t>
      </w:r>
    </w:p>
    <w:p w14:paraId="219492FB" w14:textId="77777777" w:rsidR="00101191" w:rsidRPr="00101191" w:rsidRDefault="00101191" w:rsidP="00101191">
      <w:pPr>
        <w:pStyle w:val="paragraph"/>
        <w:spacing w:line="276"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Smithson says that within the product’s instruction winning toolkit, agents get the following:</w:t>
      </w:r>
    </w:p>
    <w:p w14:paraId="5BD762AD" w14:textId="728821BA" w:rsidR="00101191" w:rsidRPr="00101191" w:rsidRDefault="00101191" w:rsidP="00101191">
      <w:pPr>
        <w:pStyle w:val="paragraph"/>
        <w:numPr>
          <w:ilvl w:val="0"/>
          <w:numId w:val="7"/>
        </w:numPr>
        <w:spacing w:line="276"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 xml:space="preserve">An Automated Prospecting System which connects them with available listings. </w:t>
      </w:r>
    </w:p>
    <w:p w14:paraId="70F1693A" w14:textId="031B58CE" w:rsidR="00101191" w:rsidRPr="00101191" w:rsidRDefault="00101191" w:rsidP="00101191">
      <w:pPr>
        <w:pStyle w:val="paragraph"/>
        <w:numPr>
          <w:ilvl w:val="0"/>
          <w:numId w:val="7"/>
        </w:numPr>
        <w:spacing w:line="276"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An Automated 20/20 Tool which sends branded cards to the neighbours of properties the agents sell.</w:t>
      </w:r>
    </w:p>
    <w:p w14:paraId="785EC2DD" w14:textId="4B2A7A0D" w:rsidR="00101191" w:rsidRPr="00101191" w:rsidRDefault="00101191" w:rsidP="00101191">
      <w:pPr>
        <w:pStyle w:val="paragraph"/>
        <w:numPr>
          <w:ilvl w:val="0"/>
          <w:numId w:val="7"/>
        </w:numPr>
        <w:spacing w:line="276"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An instant valuation tool, which can be added to the agent’s site.</w:t>
      </w:r>
    </w:p>
    <w:p w14:paraId="66668E98" w14:textId="37992CCD" w:rsidR="00101191" w:rsidRPr="00101191" w:rsidRDefault="00101191" w:rsidP="00101191">
      <w:pPr>
        <w:pStyle w:val="paragraph"/>
        <w:numPr>
          <w:ilvl w:val="0"/>
          <w:numId w:val="7"/>
        </w:numPr>
        <w:spacing w:line="276" w:lineRule="auto"/>
        <w:textAlignment w:val="baseline"/>
        <w:rPr>
          <w:rFonts w:ascii="Arial" w:eastAsiaTheme="minorHAnsi" w:hAnsi="Arial" w:cs="Arial"/>
          <w:sz w:val="22"/>
          <w:szCs w:val="22"/>
          <w:lang w:eastAsia="en-US"/>
        </w:rPr>
      </w:pPr>
      <w:proofErr w:type="spellStart"/>
      <w:r w:rsidRPr="00101191">
        <w:rPr>
          <w:rFonts w:ascii="Arial" w:eastAsiaTheme="minorHAnsi" w:hAnsi="Arial" w:cs="Arial"/>
          <w:sz w:val="22"/>
          <w:szCs w:val="22"/>
          <w:lang w:eastAsia="en-US"/>
        </w:rPr>
        <w:t>LeadPro</w:t>
      </w:r>
      <w:proofErr w:type="spellEnd"/>
      <w:r w:rsidRPr="00101191">
        <w:rPr>
          <w:rFonts w:ascii="Arial" w:eastAsiaTheme="minorHAnsi" w:hAnsi="Arial" w:cs="Arial"/>
          <w:sz w:val="22"/>
          <w:szCs w:val="22"/>
          <w:lang w:eastAsia="en-US"/>
        </w:rPr>
        <w:t xml:space="preserve"> Lead Nurturing, as well as a Lead Nurturing Dashboard. </w:t>
      </w:r>
    </w:p>
    <w:p w14:paraId="34739838" w14:textId="77777777" w:rsidR="00101191" w:rsidRDefault="00101191" w:rsidP="00101191">
      <w:pPr>
        <w:pStyle w:val="paragraph"/>
        <w:numPr>
          <w:ilvl w:val="0"/>
          <w:numId w:val="7"/>
        </w:numPr>
        <w:spacing w:line="276" w:lineRule="auto"/>
        <w:textAlignment w:val="baseline"/>
        <w:rPr>
          <w:rFonts w:ascii="Arial" w:eastAsiaTheme="minorHAnsi" w:hAnsi="Arial" w:cs="Arial"/>
          <w:sz w:val="22"/>
          <w:szCs w:val="22"/>
          <w:lang w:eastAsia="en-US"/>
        </w:rPr>
      </w:pPr>
      <w:proofErr w:type="spellStart"/>
      <w:r w:rsidRPr="00101191">
        <w:rPr>
          <w:rFonts w:ascii="Arial" w:eastAsiaTheme="minorHAnsi" w:hAnsi="Arial" w:cs="Arial"/>
          <w:sz w:val="22"/>
          <w:szCs w:val="22"/>
          <w:lang w:eastAsia="en-US"/>
        </w:rPr>
        <w:t>Autocaller</w:t>
      </w:r>
      <w:proofErr w:type="spellEnd"/>
      <w:r w:rsidRPr="00101191">
        <w:rPr>
          <w:rFonts w:ascii="Arial" w:eastAsiaTheme="minorHAnsi" w:hAnsi="Arial" w:cs="Arial"/>
          <w:sz w:val="22"/>
          <w:szCs w:val="22"/>
          <w:lang w:eastAsia="en-US"/>
        </w:rPr>
        <w:t xml:space="preserve"> Tool, which converts any type of email enquiry to a phone call directly to the agent’s office.</w:t>
      </w:r>
    </w:p>
    <w:p w14:paraId="54EDD652" w14:textId="0FE3E277" w:rsidR="00101191" w:rsidRPr="00101191" w:rsidRDefault="00101191" w:rsidP="00101191">
      <w:pPr>
        <w:pStyle w:val="paragraph"/>
        <w:numPr>
          <w:ilvl w:val="0"/>
          <w:numId w:val="7"/>
        </w:numPr>
        <w:spacing w:line="276"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 xml:space="preserve">A print hub to automatically create branded canvassing cards, direct mail and letters for less than the cost of a stamp. </w:t>
      </w:r>
    </w:p>
    <w:p w14:paraId="4343ED2B" w14:textId="51A35D88" w:rsidR="00101191" w:rsidRPr="00101191" w:rsidRDefault="00101191" w:rsidP="00101191">
      <w:pPr>
        <w:pStyle w:val="paragraph"/>
        <w:numPr>
          <w:ilvl w:val="0"/>
          <w:numId w:val="7"/>
        </w:numPr>
        <w:spacing w:line="276"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 xml:space="preserve">A fortnightly branded online magazine that includes automated videos of their latest properties </w:t>
      </w:r>
    </w:p>
    <w:p w14:paraId="1FEE5B3F" w14:textId="0348054C" w:rsidR="00101191" w:rsidRPr="00101191" w:rsidRDefault="00101191" w:rsidP="00101191">
      <w:pPr>
        <w:pStyle w:val="paragraph"/>
        <w:numPr>
          <w:ilvl w:val="0"/>
          <w:numId w:val="7"/>
        </w:numPr>
        <w:spacing w:line="276"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 xml:space="preserve">A video branding tool and a </w:t>
      </w:r>
      <w:proofErr w:type="spellStart"/>
      <w:r w:rsidRPr="00101191">
        <w:rPr>
          <w:rFonts w:ascii="Arial" w:eastAsiaTheme="minorHAnsi" w:hAnsi="Arial" w:cs="Arial"/>
          <w:sz w:val="22"/>
          <w:szCs w:val="22"/>
          <w:lang w:eastAsia="en-US"/>
        </w:rPr>
        <w:t>videoette</w:t>
      </w:r>
      <w:proofErr w:type="spellEnd"/>
      <w:r w:rsidRPr="00101191">
        <w:rPr>
          <w:rFonts w:ascii="Arial" w:eastAsiaTheme="minorHAnsi" w:hAnsi="Arial" w:cs="Arial"/>
          <w:sz w:val="22"/>
          <w:szCs w:val="22"/>
          <w:lang w:eastAsia="en-US"/>
        </w:rPr>
        <w:t xml:space="preserve"> of each of their instructions </w:t>
      </w:r>
    </w:p>
    <w:p w14:paraId="162F4473" w14:textId="77777777" w:rsidR="00101191" w:rsidRPr="00101191" w:rsidRDefault="00101191" w:rsidP="00101191">
      <w:pPr>
        <w:pStyle w:val="paragraph"/>
        <w:spacing w:line="360"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 xml:space="preserve">In addition to the above-mentioned features, the toolkit also includes the Propensity to Move tool, which predicts which homeowners are likely to move in the coming months, before they have placed their properties on the market. Using data science developed by </w:t>
      </w:r>
      <w:proofErr w:type="spellStart"/>
      <w:r w:rsidRPr="00101191">
        <w:rPr>
          <w:rFonts w:ascii="Arial" w:eastAsiaTheme="minorHAnsi" w:hAnsi="Arial" w:cs="Arial"/>
          <w:sz w:val="22"/>
          <w:szCs w:val="22"/>
          <w:lang w:eastAsia="en-US"/>
        </w:rPr>
        <w:t>TwentyCi</w:t>
      </w:r>
      <w:proofErr w:type="spellEnd"/>
      <w:r w:rsidRPr="00101191">
        <w:rPr>
          <w:rFonts w:ascii="Arial" w:eastAsiaTheme="minorHAnsi" w:hAnsi="Arial" w:cs="Arial"/>
          <w:sz w:val="22"/>
          <w:szCs w:val="22"/>
          <w:lang w:eastAsia="en-US"/>
        </w:rPr>
        <w:t xml:space="preserve">, who have been refining the modelling over the past four years, the tool is able to score every home and its occupiers in the country based upon their ‘propensity to move’. They then identify the top 10% of those and the ones that are in the agent’s region are revealed to </w:t>
      </w:r>
      <w:r w:rsidRPr="00101191">
        <w:rPr>
          <w:rFonts w:ascii="Arial" w:eastAsiaTheme="minorHAnsi" w:hAnsi="Arial" w:cs="Arial"/>
          <w:sz w:val="22"/>
          <w:szCs w:val="22"/>
          <w:lang w:eastAsia="en-US"/>
        </w:rPr>
        <w:lastRenderedPageBreak/>
        <w:t xml:space="preserve">them in the Market Maker Pro product. “Around 76% of new instructions are properties that are currently not on the market, so the ability to determine which homeowners of likely to place their homes on the market before it happens is a huge competitive advantage. This tool not only tells agents who is likely to move, but also automatically starts sending them the agent’s marketing mailers, all printed and posted for less than the cost of a stamp. It provides the agent with the opportunity to start establishing a relationship with a potential vendor and keeps them top of mind when the homeowner does decide to sell,” says Smithson. “A more targeted approach and only prospecting the people who are likely to move, rather than everyone in the area, will mean less time and money is spent to gain an increased number of instructions.” </w:t>
      </w:r>
    </w:p>
    <w:p w14:paraId="73E8D8F6" w14:textId="329FF813" w:rsidR="00101191" w:rsidRPr="00101191" w:rsidRDefault="00101191" w:rsidP="00101191">
      <w:pPr>
        <w:pStyle w:val="paragraph"/>
        <w:spacing w:line="360"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 xml:space="preserve">Smithson adds that through Market Maker Pro, The Property Jungle can make introductions to some of their other valuable partners for agents to take advantage of their services. This includes digital marketing services through </w:t>
      </w:r>
      <w:proofErr w:type="spellStart"/>
      <w:r w:rsidRPr="00101191">
        <w:rPr>
          <w:rFonts w:ascii="Arial" w:eastAsiaTheme="minorHAnsi" w:hAnsi="Arial" w:cs="Arial"/>
          <w:sz w:val="22"/>
          <w:szCs w:val="22"/>
          <w:lang w:eastAsia="en-US"/>
        </w:rPr>
        <w:t>Starberry</w:t>
      </w:r>
      <w:proofErr w:type="spellEnd"/>
      <w:r w:rsidRPr="00101191">
        <w:rPr>
          <w:rFonts w:ascii="Arial" w:eastAsiaTheme="minorHAnsi" w:hAnsi="Arial" w:cs="Arial"/>
          <w:sz w:val="22"/>
          <w:szCs w:val="22"/>
          <w:lang w:eastAsia="en-US"/>
        </w:rPr>
        <w:t xml:space="preserve">, portal lead nurturing through </w:t>
      </w:r>
      <w:proofErr w:type="spellStart"/>
      <w:r w:rsidRPr="00101191">
        <w:rPr>
          <w:rFonts w:ascii="Arial" w:eastAsiaTheme="minorHAnsi" w:hAnsi="Arial" w:cs="Arial"/>
          <w:sz w:val="22"/>
          <w:szCs w:val="22"/>
          <w:lang w:eastAsia="en-US"/>
        </w:rPr>
        <w:t>LeadPro</w:t>
      </w:r>
      <w:proofErr w:type="spellEnd"/>
      <w:r w:rsidRPr="00101191">
        <w:rPr>
          <w:rFonts w:ascii="Arial" w:eastAsiaTheme="minorHAnsi" w:hAnsi="Arial" w:cs="Arial"/>
          <w:sz w:val="22"/>
          <w:szCs w:val="22"/>
          <w:lang w:eastAsia="en-US"/>
        </w:rPr>
        <w:t xml:space="preserve">, 360° technology through </w:t>
      </w:r>
      <w:proofErr w:type="spellStart"/>
      <w:r w:rsidRPr="00101191">
        <w:rPr>
          <w:rFonts w:ascii="Arial" w:eastAsiaTheme="minorHAnsi" w:hAnsi="Arial" w:cs="Arial"/>
          <w:sz w:val="22"/>
          <w:szCs w:val="22"/>
          <w:lang w:eastAsia="en-US"/>
        </w:rPr>
        <w:t>immoviewer</w:t>
      </w:r>
      <w:proofErr w:type="spellEnd"/>
      <w:r w:rsidRPr="00101191">
        <w:rPr>
          <w:rFonts w:ascii="Arial" w:eastAsiaTheme="minorHAnsi" w:hAnsi="Arial" w:cs="Arial"/>
          <w:sz w:val="22"/>
          <w:szCs w:val="22"/>
          <w:lang w:eastAsia="en-US"/>
        </w:rPr>
        <w:t xml:space="preserve">, online auction services through </w:t>
      </w:r>
      <w:proofErr w:type="spellStart"/>
      <w:r w:rsidRPr="00101191">
        <w:rPr>
          <w:rFonts w:ascii="Arial" w:eastAsiaTheme="minorHAnsi" w:hAnsi="Arial" w:cs="Arial"/>
          <w:sz w:val="22"/>
          <w:szCs w:val="22"/>
          <w:lang w:eastAsia="en-US"/>
        </w:rPr>
        <w:t>iAmSold</w:t>
      </w:r>
      <w:proofErr w:type="spellEnd"/>
      <w:r w:rsidRPr="00101191">
        <w:rPr>
          <w:rFonts w:ascii="Arial" w:eastAsiaTheme="minorHAnsi" w:hAnsi="Arial" w:cs="Arial"/>
          <w:sz w:val="22"/>
          <w:szCs w:val="22"/>
          <w:lang w:eastAsia="en-US"/>
        </w:rPr>
        <w:t xml:space="preserve"> and Conveyancing services through Moving Hub.</w:t>
      </w:r>
    </w:p>
    <w:p w14:paraId="73E778C0" w14:textId="37A16EF6" w:rsidR="00101191" w:rsidRPr="00101191" w:rsidRDefault="00101191" w:rsidP="00101191">
      <w:pPr>
        <w:pStyle w:val="paragraph"/>
        <w:spacing w:line="360"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 xml:space="preserve">On the 16th of November at 13:00, The Property Jungle will be hosting a webinar dedicated to demonstrating how agents can make most of Market Maker Pro to gain more instructions. Agents who want to know more can register for the webinar or contact their National Sales and Accounts Manager, Steve Ryan on 0208 050 8822, or email steve@thepropertyjungle.com </w:t>
      </w:r>
    </w:p>
    <w:p w14:paraId="19F6BFB2" w14:textId="22B2E876" w:rsidR="00101191" w:rsidRPr="00101191" w:rsidRDefault="00101191" w:rsidP="00101191">
      <w:pPr>
        <w:pStyle w:val="paragraph"/>
        <w:spacing w:line="360" w:lineRule="auto"/>
        <w:textAlignment w:val="baseline"/>
        <w:rPr>
          <w:rFonts w:ascii="Arial" w:eastAsiaTheme="minorHAnsi" w:hAnsi="Arial" w:cs="Arial"/>
          <w:b/>
          <w:bCs/>
          <w:sz w:val="22"/>
          <w:szCs w:val="22"/>
          <w:lang w:eastAsia="en-US"/>
        </w:rPr>
      </w:pPr>
      <w:r w:rsidRPr="00101191">
        <w:rPr>
          <w:rFonts w:ascii="Arial" w:eastAsiaTheme="minorHAnsi" w:hAnsi="Arial" w:cs="Arial"/>
          <w:b/>
          <w:bCs/>
          <w:sz w:val="22"/>
          <w:szCs w:val="22"/>
          <w:lang w:eastAsia="en-US"/>
        </w:rPr>
        <w:t>ENDS</w:t>
      </w:r>
    </w:p>
    <w:p w14:paraId="2A24D93F" w14:textId="77777777" w:rsidR="00101191" w:rsidRPr="00101191" w:rsidRDefault="00101191" w:rsidP="00101191">
      <w:pPr>
        <w:pStyle w:val="paragraph"/>
        <w:spacing w:line="360" w:lineRule="auto"/>
        <w:textAlignment w:val="baseline"/>
        <w:rPr>
          <w:rFonts w:ascii="Arial" w:eastAsiaTheme="minorHAnsi" w:hAnsi="Arial" w:cs="Arial"/>
          <w:b/>
          <w:bCs/>
          <w:sz w:val="22"/>
          <w:szCs w:val="22"/>
          <w:lang w:eastAsia="en-US"/>
        </w:rPr>
      </w:pPr>
      <w:r w:rsidRPr="00101191">
        <w:rPr>
          <w:rFonts w:ascii="Arial" w:eastAsiaTheme="minorHAnsi" w:hAnsi="Arial" w:cs="Arial"/>
          <w:b/>
          <w:bCs/>
          <w:sz w:val="22"/>
          <w:szCs w:val="22"/>
          <w:lang w:eastAsia="en-US"/>
        </w:rPr>
        <w:t>About The Property Jungle</w:t>
      </w:r>
    </w:p>
    <w:p w14:paraId="6FC35DE2" w14:textId="1B28D65E" w:rsidR="00101191" w:rsidRPr="00101191" w:rsidRDefault="00101191" w:rsidP="00101191">
      <w:pPr>
        <w:pStyle w:val="paragraph"/>
        <w:spacing w:line="360"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 xml:space="preserve">The Property Jungle, winners of Best Supplier at EA Masters, are the UK's most experienced provider of websites for, Estate Agents, New Homes Developers, Lettings Agents and Property Professionals. In addition, they are also the UK representatives of </w:t>
      </w:r>
      <w:proofErr w:type="spellStart"/>
      <w:r w:rsidRPr="00101191">
        <w:rPr>
          <w:rFonts w:ascii="Arial" w:eastAsiaTheme="minorHAnsi" w:hAnsi="Arial" w:cs="Arial"/>
          <w:sz w:val="22"/>
          <w:szCs w:val="22"/>
          <w:lang w:eastAsia="en-US"/>
        </w:rPr>
        <w:t>immoviewer</w:t>
      </w:r>
      <w:proofErr w:type="spellEnd"/>
      <w:r w:rsidRPr="00101191">
        <w:rPr>
          <w:rFonts w:ascii="Arial" w:eastAsiaTheme="minorHAnsi" w:hAnsi="Arial" w:cs="Arial"/>
          <w:sz w:val="22"/>
          <w:szCs w:val="22"/>
          <w:lang w:eastAsia="en-US"/>
        </w:rPr>
        <w:t xml:space="preserve">, market leading providers of 360° Visualisation technology. </w:t>
      </w:r>
    </w:p>
    <w:p w14:paraId="34F5971F" w14:textId="77777777" w:rsidR="00101191" w:rsidRPr="00101191" w:rsidRDefault="00101191" w:rsidP="00101191">
      <w:pPr>
        <w:pStyle w:val="paragraph"/>
        <w:spacing w:line="360"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https://www.thepropertyjungle.com</w:t>
      </w:r>
    </w:p>
    <w:p w14:paraId="4CB34904" w14:textId="77777777" w:rsidR="00101191" w:rsidRPr="00101191" w:rsidRDefault="00101191" w:rsidP="00101191">
      <w:pPr>
        <w:pStyle w:val="paragraph"/>
        <w:spacing w:line="360" w:lineRule="auto"/>
        <w:textAlignment w:val="baseline"/>
        <w:rPr>
          <w:rFonts w:ascii="Arial" w:eastAsiaTheme="minorHAnsi" w:hAnsi="Arial" w:cs="Arial"/>
          <w:sz w:val="22"/>
          <w:szCs w:val="22"/>
          <w:lang w:eastAsia="en-US"/>
        </w:rPr>
      </w:pPr>
      <w:r w:rsidRPr="00101191">
        <w:rPr>
          <w:rFonts w:ascii="Arial" w:eastAsiaTheme="minorHAnsi" w:hAnsi="Arial" w:cs="Arial"/>
          <w:sz w:val="22"/>
          <w:szCs w:val="22"/>
          <w:lang w:eastAsia="en-US"/>
        </w:rPr>
        <w:t>0208 050 8822</w:t>
      </w:r>
    </w:p>
    <w:p w14:paraId="2B03F22B" w14:textId="1505069B" w:rsidR="00006912" w:rsidRDefault="00101191" w:rsidP="00101191">
      <w:pPr>
        <w:pStyle w:val="paragraph"/>
        <w:spacing w:line="360" w:lineRule="auto"/>
        <w:textAlignment w:val="baseline"/>
        <w:rPr>
          <w:rStyle w:val="normaltextrun"/>
          <w:rFonts w:ascii="Arial" w:hAnsi="Arial" w:cs="Arial"/>
          <w:b/>
          <w:bCs/>
          <w:sz w:val="22"/>
          <w:szCs w:val="22"/>
        </w:rPr>
      </w:pPr>
      <w:r w:rsidRPr="00101191">
        <w:rPr>
          <w:rFonts w:ascii="Arial" w:eastAsiaTheme="minorHAnsi" w:hAnsi="Arial" w:cs="Arial"/>
          <w:sz w:val="22"/>
          <w:szCs w:val="22"/>
          <w:lang w:eastAsia="en-US"/>
        </w:rPr>
        <w:t>info@thepropertyjungle.com</w:t>
      </w:r>
    </w:p>
    <w:sectPr w:rsidR="00006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C21A9"/>
    <w:multiLevelType w:val="hybridMultilevel"/>
    <w:tmpl w:val="F37E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F95B6E"/>
    <w:multiLevelType w:val="hybridMultilevel"/>
    <w:tmpl w:val="C7603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542BCC"/>
    <w:multiLevelType w:val="multilevel"/>
    <w:tmpl w:val="FCB442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51968"/>
    <w:multiLevelType w:val="hybridMultilevel"/>
    <w:tmpl w:val="D81C4E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CFE025D"/>
    <w:multiLevelType w:val="hybridMultilevel"/>
    <w:tmpl w:val="97FE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7E"/>
    <w:rsid w:val="00006912"/>
    <w:rsid w:val="0003067E"/>
    <w:rsid w:val="000A18BE"/>
    <w:rsid w:val="000C3EE8"/>
    <w:rsid w:val="000E63F8"/>
    <w:rsid w:val="00101191"/>
    <w:rsid w:val="001353BF"/>
    <w:rsid w:val="0015302E"/>
    <w:rsid w:val="00254043"/>
    <w:rsid w:val="00260028"/>
    <w:rsid w:val="002A793D"/>
    <w:rsid w:val="00321839"/>
    <w:rsid w:val="003664B7"/>
    <w:rsid w:val="003F0FB4"/>
    <w:rsid w:val="004052CC"/>
    <w:rsid w:val="00451926"/>
    <w:rsid w:val="004A4F5B"/>
    <w:rsid w:val="005504E7"/>
    <w:rsid w:val="00644EC1"/>
    <w:rsid w:val="0066052D"/>
    <w:rsid w:val="00677F10"/>
    <w:rsid w:val="006B3F69"/>
    <w:rsid w:val="007471EC"/>
    <w:rsid w:val="00757F56"/>
    <w:rsid w:val="007C1B0A"/>
    <w:rsid w:val="00803E0B"/>
    <w:rsid w:val="00845440"/>
    <w:rsid w:val="008E7296"/>
    <w:rsid w:val="00903487"/>
    <w:rsid w:val="009534A5"/>
    <w:rsid w:val="00AB3684"/>
    <w:rsid w:val="00AC23D4"/>
    <w:rsid w:val="00B60FA9"/>
    <w:rsid w:val="00BC19B5"/>
    <w:rsid w:val="00BF1EF2"/>
    <w:rsid w:val="00C46351"/>
    <w:rsid w:val="00CA317E"/>
    <w:rsid w:val="00CF6669"/>
    <w:rsid w:val="00E02EE1"/>
    <w:rsid w:val="00E8325A"/>
    <w:rsid w:val="00F25E84"/>
    <w:rsid w:val="00F9102E"/>
    <w:rsid w:val="00FA2B8A"/>
    <w:rsid w:val="00FD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58F0"/>
  <w15:chartTrackingRefBased/>
  <w15:docId w15:val="{EF074DD0-0A4D-4076-86A9-D7F1C3FD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17E"/>
    <w:rPr>
      <w:color w:val="0563C1"/>
      <w:u w:val="single"/>
    </w:rPr>
  </w:style>
  <w:style w:type="paragraph" w:styleId="BalloonText">
    <w:name w:val="Balloon Text"/>
    <w:basedOn w:val="Normal"/>
    <w:link w:val="BalloonTextChar"/>
    <w:uiPriority w:val="99"/>
    <w:semiHidden/>
    <w:unhideWhenUsed/>
    <w:rsid w:val="00CA3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17E"/>
    <w:rPr>
      <w:rFonts w:ascii="Segoe UI" w:hAnsi="Segoe UI" w:cs="Segoe UI"/>
      <w:sz w:val="18"/>
      <w:szCs w:val="18"/>
    </w:rPr>
  </w:style>
  <w:style w:type="character" w:styleId="UnresolvedMention">
    <w:name w:val="Unresolved Mention"/>
    <w:basedOn w:val="DefaultParagraphFont"/>
    <w:uiPriority w:val="99"/>
    <w:semiHidden/>
    <w:unhideWhenUsed/>
    <w:rsid w:val="003664B7"/>
    <w:rPr>
      <w:color w:val="605E5C"/>
      <w:shd w:val="clear" w:color="auto" w:fill="E1DFDD"/>
    </w:rPr>
  </w:style>
  <w:style w:type="paragraph" w:customStyle="1" w:styleId="paragraph">
    <w:name w:val="paragraph"/>
    <w:basedOn w:val="Normal"/>
    <w:rsid w:val="000E63F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E63F8"/>
  </w:style>
  <w:style w:type="character" w:customStyle="1" w:styleId="eop">
    <w:name w:val="eop"/>
    <w:basedOn w:val="DefaultParagraphFont"/>
    <w:rsid w:val="000E63F8"/>
  </w:style>
  <w:style w:type="paragraph" w:customStyle="1" w:styleId="xxxparagraph">
    <w:name w:val="x_xxparagraph"/>
    <w:basedOn w:val="Normal"/>
    <w:rsid w:val="00254043"/>
    <w:rPr>
      <w:lang w:eastAsia="en-GB"/>
    </w:rPr>
  </w:style>
  <w:style w:type="character" w:customStyle="1" w:styleId="xxxnormaltextrun">
    <w:name w:val="x_xxnormaltextrun"/>
    <w:basedOn w:val="DefaultParagraphFont"/>
    <w:rsid w:val="00254043"/>
  </w:style>
  <w:style w:type="character" w:customStyle="1" w:styleId="xxxeop">
    <w:name w:val="x_xxeop"/>
    <w:basedOn w:val="DefaultParagraphFont"/>
    <w:rsid w:val="00254043"/>
  </w:style>
  <w:style w:type="paragraph" w:styleId="NormalWeb">
    <w:name w:val="Normal (Web)"/>
    <w:basedOn w:val="Normal"/>
    <w:uiPriority w:val="99"/>
    <w:semiHidden/>
    <w:unhideWhenUsed/>
    <w:rsid w:val="00C46351"/>
    <w:pPr>
      <w:spacing w:before="100" w:beforeAutospacing="1" w:after="100" w:afterAutospacing="1"/>
    </w:pPr>
    <w:rPr>
      <w:lang w:eastAsia="en-GB"/>
    </w:rPr>
  </w:style>
  <w:style w:type="paragraph" w:customStyle="1" w:styleId="xxmsonormal">
    <w:name w:val="x_xmsonormal"/>
    <w:basedOn w:val="Normal"/>
    <w:uiPriority w:val="99"/>
    <w:rsid w:val="00C46351"/>
    <w:rPr>
      <w:lang w:eastAsia="en-GB"/>
    </w:rPr>
  </w:style>
  <w:style w:type="paragraph" w:customStyle="1" w:styleId="xxmsolistparagraph">
    <w:name w:val="x_xmsolistparagraph"/>
    <w:basedOn w:val="Normal"/>
    <w:uiPriority w:val="99"/>
    <w:semiHidden/>
    <w:rsid w:val="00C46351"/>
    <w:pPr>
      <w:spacing w:after="160" w:line="252" w:lineRule="auto"/>
      <w:ind w:left="720"/>
    </w:pPr>
    <w:rPr>
      <w:lang w:eastAsia="en-GB"/>
    </w:rPr>
  </w:style>
  <w:style w:type="paragraph" w:styleId="ListParagraph">
    <w:name w:val="List Paragraph"/>
    <w:basedOn w:val="Normal"/>
    <w:uiPriority w:val="34"/>
    <w:qFormat/>
    <w:rsid w:val="004A4F5B"/>
    <w:pPr>
      <w:spacing w:after="160" w:line="252" w:lineRule="auto"/>
      <w:ind w:left="720"/>
      <w:contextualSpacing/>
    </w:pPr>
  </w:style>
  <w:style w:type="paragraph" w:styleId="PlainText">
    <w:name w:val="Plain Text"/>
    <w:basedOn w:val="Normal"/>
    <w:link w:val="PlainTextChar"/>
    <w:uiPriority w:val="99"/>
    <w:semiHidden/>
    <w:unhideWhenUsed/>
    <w:rsid w:val="0066052D"/>
  </w:style>
  <w:style w:type="character" w:customStyle="1" w:styleId="PlainTextChar">
    <w:name w:val="Plain Text Char"/>
    <w:basedOn w:val="DefaultParagraphFont"/>
    <w:link w:val="PlainText"/>
    <w:uiPriority w:val="99"/>
    <w:semiHidden/>
    <w:rsid w:val="0066052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98124">
      <w:bodyDiv w:val="1"/>
      <w:marLeft w:val="0"/>
      <w:marRight w:val="0"/>
      <w:marTop w:val="0"/>
      <w:marBottom w:val="0"/>
      <w:divBdr>
        <w:top w:val="none" w:sz="0" w:space="0" w:color="auto"/>
        <w:left w:val="none" w:sz="0" w:space="0" w:color="auto"/>
        <w:bottom w:val="none" w:sz="0" w:space="0" w:color="auto"/>
        <w:right w:val="none" w:sz="0" w:space="0" w:color="auto"/>
      </w:divBdr>
    </w:div>
    <w:div w:id="149298710">
      <w:bodyDiv w:val="1"/>
      <w:marLeft w:val="0"/>
      <w:marRight w:val="0"/>
      <w:marTop w:val="0"/>
      <w:marBottom w:val="0"/>
      <w:divBdr>
        <w:top w:val="none" w:sz="0" w:space="0" w:color="auto"/>
        <w:left w:val="none" w:sz="0" w:space="0" w:color="auto"/>
        <w:bottom w:val="none" w:sz="0" w:space="0" w:color="auto"/>
        <w:right w:val="none" w:sz="0" w:space="0" w:color="auto"/>
      </w:divBdr>
    </w:div>
    <w:div w:id="199129319">
      <w:bodyDiv w:val="1"/>
      <w:marLeft w:val="0"/>
      <w:marRight w:val="0"/>
      <w:marTop w:val="0"/>
      <w:marBottom w:val="0"/>
      <w:divBdr>
        <w:top w:val="none" w:sz="0" w:space="0" w:color="auto"/>
        <w:left w:val="none" w:sz="0" w:space="0" w:color="auto"/>
        <w:bottom w:val="none" w:sz="0" w:space="0" w:color="auto"/>
        <w:right w:val="none" w:sz="0" w:space="0" w:color="auto"/>
      </w:divBdr>
    </w:div>
    <w:div w:id="241914777">
      <w:bodyDiv w:val="1"/>
      <w:marLeft w:val="0"/>
      <w:marRight w:val="0"/>
      <w:marTop w:val="0"/>
      <w:marBottom w:val="0"/>
      <w:divBdr>
        <w:top w:val="none" w:sz="0" w:space="0" w:color="auto"/>
        <w:left w:val="none" w:sz="0" w:space="0" w:color="auto"/>
        <w:bottom w:val="none" w:sz="0" w:space="0" w:color="auto"/>
        <w:right w:val="none" w:sz="0" w:space="0" w:color="auto"/>
      </w:divBdr>
    </w:div>
    <w:div w:id="265423721">
      <w:bodyDiv w:val="1"/>
      <w:marLeft w:val="0"/>
      <w:marRight w:val="0"/>
      <w:marTop w:val="0"/>
      <w:marBottom w:val="0"/>
      <w:divBdr>
        <w:top w:val="none" w:sz="0" w:space="0" w:color="auto"/>
        <w:left w:val="none" w:sz="0" w:space="0" w:color="auto"/>
        <w:bottom w:val="none" w:sz="0" w:space="0" w:color="auto"/>
        <w:right w:val="none" w:sz="0" w:space="0" w:color="auto"/>
      </w:divBdr>
    </w:div>
    <w:div w:id="346758213">
      <w:bodyDiv w:val="1"/>
      <w:marLeft w:val="0"/>
      <w:marRight w:val="0"/>
      <w:marTop w:val="0"/>
      <w:marBottom w:val="0"/>
      <w:divBdr>
        <w:top w:val="none" w:sz="0" w:space="0" w:color="auto"/>
        <w:left w:val="none" w:sz="0" w:space="0" w:color="auto"/>
        <w:bottom w:val="none" w:sz="0" w:space="0" w:color="auto"/>
        <w:right w:val="none" w:sz="0" w:space="0" w:color="auto"/>
      </w:divBdr>
    </w:div>
    <w:div w:id="462694441">
      <w:bodyDiv w:val="1"/>
      <w:marLeft w:val="0"/>
      <w:marRight w:val="0"/>
      <w:marTop w:val="0"/>
      <w:marBottom w:val="0"/>
      <w:divBdr>
        <w:top w:val="none" w:sz="0" w:space="0" w:color="auto"/>
        <w:left w:val="none" w:sz="0" w:space="0" w:color="auto"/>
        <w:bottom w:val="none" w:sz="0" w:space="0" w:color="auto"/>
        <w:right w:val="none" w:sz="0" w:space="0" w:color="auto"/>
      </w:divBdr>
    </w:div>
    <w:div w:id="752624472">
      <w:bodyDiv w:val="1"/>
      <w:marLeft w:val="0"/>
      <w:marRight w:val="0"/>
      <w:marTop w:val="0"/>
      <w:marBottom w:val="0"/>
      <w:divBdr>
        <w:top w:val="none" w:sz="0" w:space="0" w:color="auto"/>
        <w:left w:val="none" w:sz="0" w:space="0" w:color="auto"/>
        <w:bottom w:val="none" w:sz="0" w:space="0" w:color="auto"/>
        <w:right w:val="none" w:sz="0" w:space="0" w:color="auto"/>
      </w:divBdr>
    </w:div>
    <w:div w:id="894856421">
      <w:bodyDiv w:val="1"/>
      <w:marLeft w:val="0"/>
      <w:marRight w:val="0"/>
      <w:marTop w:val="0"/>
      <w:marBottom w:val="0"/>
      <w:divBdr>
        <w:top w:val="none" w:sz="0" w:space="0" w:color="auto"/>
        <w:left w:val="none" w:sz="0" w:space="0" w:color="auto"/>
        <w:bottom w:val="none" w:sz="0" w:space="0" w:color="auto"/>
        <w:right w:val="none" w:sz="0" w:space="0" w:color="auto"/>
      </w:divBdr>
    </w:div>
    <w:div w:id="920604527">
      <w:bodyDiv w:val="1"/>
      <w:marLeft w:val="0"/>
      <w:marRight w:val="0"/>
      <w:marTop w:val="0"/>
      <w:marBottom w:val="0"/>
      <w:divBdr>
        <w:top w:val="none" w:sz="0" w:space="0" w:color="auto"/>
        <w:left w:val="none" w:sz="0" w:space="0" w:color="auto"/>
        <w:bottom w:val="none" w:sz="0" w:space="0" w:color="auto"/>
        <w:right w:val="none" w:sz="0" w:space="0" w:color="auto"/>
      </w:divBdr>
    </w:div>
    <w:div w:id="1062216938">
      <w:bodyDiv w:val="1"/>
      <w:marLeft w:val="0"/>
      <w:marRight w:val="0"/>
      <w:marTop w:val="0"/>
      <w:marBottom w:val="0"/>
      <w:divBdr>
        <w:top w:val="none" w:sz="0" w:space="0" w:color="auto"/>
        <w:left w:val="none" w:sz="0" w:space="0" w:color="auto"/>
        <w:bottom w:val="none" w:sz="0" w:space="0" w:color="auto"/>
        <w:right w:val="none" w:sz="0" w:space="0" w:color="auto"/>
      </w:divBdr>
    </w:div>
    <w:div w:id="1147283636">
      <w:bodyDiv w:val="1"/>
      <w:marLeft w:val="0"/>
      <w:marRight w:val="0"/>
      <w:marTop w:val="0"/>
      <w:marBottom w:val="0"/>
      <w:divBdr>
        <w:top w:val="none" w:sz="0" w:space="0" w:color="auto"/>
        <w:left w:val="none" w:sz="0" w:space="0" w:color="auto"/>
        <w:bottom w:val="none" w:sz="0" w:space="0" w:color="auto"/>
        <w:right w:val="none" w:sz="0" w:space="0" w:color="auto"/>
      </w:divBdr>
    </w:div>
    <w:div w:id="1165586585">
      <w:bodyDiv w:val="1"/>
      <w:marLeft w:val="0"/>
      <w:marRight w:val="0"/>
      <w:marTop w:val="0"/>
      <w:marBottom w:val="0"/>
      <w:divBdr>
        <w:top w:val="none" w:sz="0" w:space="0" w:color="auto"/>
        <w:left w:val="none" w:sz="0" w:space="0" w:color="auto"/>
        <w:bottom w:val="none" w:sz="0" w:space="0" w:color="auto"/>
        <w:right w:val="none" w:sz="0" w:space="0" w:color="auto"/>
      </w:divBdr>
    </w:div>
    <w:div w:id="1240628386">
      <w:bodyDiv w:val="1"/>
      <w:marLeft w:val="0"/>
      <w:marRight w:val="0"/>
      <w:marTop w:val="0"/>
      <w:marBottom w:val="0"/>
      <w:divBdr>
        <w:top w:val="none" w:sz="0" w:space="0" w:color="auto"/>
        <w:left w:val="none" w:sz="0" w:space="0" w:color="auto"/>
        <w:bottom w:val="none" w:sz="0" w:space="0" w:color="auto"/>
        <w:right w:val="none" w:sz="0" w:space="0" w:color="auto"/>
      </w:divBdr>
    </w:div>
    <w:div w:id="1350065562">
      <w:bodyDiv w:val="1"/>
      <w:marLeft w:val="0"/>
      <w:marRight w:val="0"/>
      <w:marTop w:val="0"/>
      <w:marBottom w:val="0"/>
      <w:divBdr>
        <w:top w:val="none" w:sz="0" w:space="0" w:color="auto"/>
        <w:left w:val="none" w:sz="0" w:space="0" w:color="auto"/>
        <w:bottom w:val="none" w:sz="0" w:space="0" w:color="auto"/>
        <w:right w:val="none" w:sz="0" w:space="0" w:color="auto"/>
      </w:divBdr>
    </w:div>
    <w:div w:id="1393776791">
      <w:bodyDiv w:val="1"/>
      <w:marLeft w:val="0"/>
      <w:marRight w:val="0"/>
      <w:marTop w:val="0"/>
      <w:marBottom w:val="0"/>
      <w:divBdr>
        <w:top w:val="none" w:sz="0" w:space="0" w:color="auto"/>
        <w:left w:val="none" w:sz="0" w:space="0" w:color="auto"/>
        <w:bottom w:val="none" w:sz="0" w:space="0" w:color="auto"/>
        <w:right w:val="none" w:sz="0" w:space="0" w:color="auto"/>
      </w:divBdr>
    </w:div>
    <w:div w:id="1498182707">
      <w:bodyDiv w:val="1"/>
      <w:marLeft w:val="0"/>
      <w:marRight w:val="0"/>
      <w:marTop w:val="0"/>
      <w:marBottom w:val="0"/>
      <w:divBdr>
        <w:top w:val="none" w:sz="0" w:space="0" w:color="auto"/>
        <w:left w:val="none" w:sz="0" w:space="0" w:color="auto"/>
        <w:bottom w:val="none" w:sz="0" w:space="0" w:color="auto"/>
        <w:right w:val="none" w:sz="0" w:space="0" w:color="auto"/>
      </w:divBdr>
    </w:div>
    <w:div w:id="1629776294">
      <w:bodyDiv w:val="1"/>
      <w:marLeft w:val="0"/>
      <w:marRight w:val="0"/>
      <w:marTop w:val="0"/>
      <w:marBottom w:val="0"/>
      <w:divBdr>
        <w:top w:val="none" w:sz="0" w:space="0" w:color="auto"/>
        <w:left w:val="none" w:sz="0" w:space="0" w:color="auto"/>
        <w:bottom w:val="none" w:sz="0" w:space="0" w:color="auto"/>
        <w:right w:val="none" w:sz="0" w:space="0" w:color="auto"/>
      </w:divBdr>
    </w:div>
    <w:div w:id="1634600902">
      <w:bodyDiv w:val="1"/>
      <w:marLeft w:val="0"/>
      <w:marRight w:val="0"/>
      <w:marTop w:val="0"/>
      <w:marBottom w:val="0"/>
      <w:divBdr>
        <w:top w:val="none" w:sz="0" w:space="0" w:color="auto"/>
        <w:left w:val="none" w:sz="0" w:space="0" w:color="auto"/>
        <w:bottom w:val="none" w:sz="0" w:space="0" w:color="auto"/>
        <w:right w:val="none" w:sz="0" w:space="0" w:color="auto"/>
      </w:divBdr>
    </w:div>
    <w:div w:id="1678997839">
      <w:bodyDiv w:val="1"/>
      <w:marLeft w:val="0"/>
      <w:marRight w:val="0"/>
      <w:marTop w:val="0"/>
      <w:marBottom w:val="0"/>
      <w:divBdr>
        <w:top w:val="none" w:sz="0" w:space="0" w:color="auto"/>
        <w:left w:val="none" w:sz="0" w:space="0" w:color="auto"/>
        <w:bottom w:val="none" w:sz="0" w:space="0" w:color="auto"/>
        <w:right w:val="none" w:sz="0" w:space="0" w:color="auto"/>
      </w:divBdr>
    </w:div>
    <w:div w:id="1752119359">
      <w:bodyDiv w:val="1"/>
      <w:marLeft w:val="0"/>
      <w:marRight w:val="0"/>
      <w:marTop w:val="0"/>
      <w:marBottom w:val="0"/>
      <w:divBdr>
        <w:top w:val="none" w:sz="0" w:space="0" w:color="auto"/>
        <w:left w:val="none" w:sz="0" w:space="0" w:color="auto"/>
        <w:bottom w:val="none" w:sz="0" w:space="0" w:color="auto"/>
        <w:right w:val="none" w:sz="0" w:space="0" w:color="auto"/>
      </w:divBdr>
    </w:div>
    <w:div w:id="1790005456">
      <w:bodyDiv w:val="1"/>
      <w:marLeft w:val="0"/>
      <w:marRight w:val="0"/>
      <w:marTop w:val="0"/>
      <w:marBottom w:val="0"/>
      <w:divBdr>
        <w:top w:val="none" w:sz="0" w:space="0" w:color="auto"/>
        <w:left w:val="none" w:sz="0" w:space="0" w:color="auto"/>
        <w:bottom w:val="none" w:sz="0" w:space="0" w:color="auto"/>
        <w:right w:val="none" w:sz="0" w:space="0" w:color="auto"/>
      </w:divBdr>
      <w:divsChild>
        <w:div w:id="1841775620">
          <w:marLeft w:val="0"/>
          <w:marRight w:val="0"/>
          <w:marTop w:val="0"/>
          <w:marBottom w:val="0"/>
          <w:divBdr>
            <w:top w:val="none" w:sz="0" w:space="0" w:color="auto"/>
            <w:left w:val="none" w:sz="0" w:space="0" w:color="auto"/>
            <w:bottom w:val="none" w:sz="0" w:space="0" w:color="auto"/>
            <w:right w:val="none" w:sz="0" w:space="0" w:color="auto"/>
          </w:divBdr>
        </w:div>
        <w:div w:id="2017607601">
          <w:marLeft w:val="0"/>
          <w:marRight w:val="0"/>
          <w:marTop w:val="0"/>
          <w:marBottom w:val="0"/>
          <w:divBdr>
            <w:top w:val="none" w:sz="0" w:space="0" w:color="auto"/>
            <w:left w:val="none" w:sz="0" w:space="0" w:color="auto"/>
            <w:bottom w:val="none" w:sz="0" w:space="0" w:color="auto"/>
            <w:right w:val="none" w:sz="0" w:space="0" w:color="auto"/>
          </w:divBdr>
        </w:div>
        <w:div w:id="2120181324">
          <w:marLeft w:val="0"/>
          <w:marRight w:val="0"/>
          <w:marTop w:val="0"/>
          <w:marBottom w:val="0"/>
          <w:divBdr>
            <w:top w:val="none" w:sz="0" w:space="0" w:color="auto"/>
            <w:left w:val="none" w:sz="0" w:space="0" w:color="auto"/>
            <w:bottom w:val="none" w:sz="0" w:space="0" w:color="auto"/>
            <w:right w:val="none" w:sz="0" w:space="0" w:color="auto"/>
          </w:divBdr>
        </w:div>
        <w:div w:id="430711170">
          <w:marLeft w:val="0"/>
          <w:marRight w:val="0"/>
          <w:marTop w:val="0"/>
          <w:marBottom w:val="0"/>
          <w:divBdr>
            <w:top w:val="none" w:sz="0" w:space="0" w:color="auto"/>
            <w:left w:val="none" w:sz="0" w:space="0" w:color="auto"/>
            <w:bottom w:val="none" w:sz="0" w:space="0" w:color="auto"/>
            <w:right w:val="none" w:sz="0" w:space="0" w:color="auto"/>
          </w:divBdr>
        </w:div>
        <w:div w:id="2077704247">
          <w:marLeft w:val="0"/>
          <w:marRight w:val="0"/>
          <w:marTop w:val="0"/>
          <w:marBottom w:val="0"/>
          <w:divBdr>
            <w:top w:val="none" w:sz="0" w:space="0" w:color="auto"/>
            <w:left w:val="none" w:sz="0" w:space="0" w:color="auto"/>
            <w:bottom w:val="none" w:sz="0" w:space="0" w:color="auto"/>
            <w:right w:val="none" w:sz="0" w:space="0" w:color="auto"/>
          </w:divBdr>
        </w:div>
        <w:div w:id="125633429">
          <w:marLeft w:val="0"/>
          <w:marRight w:val="0"/>
          <w:marTop w:val="0"/>
          <w:marBottom w:val="0"/>
          <w:divBdr>
            <w:top w:val="none" w:sz="0" w:space="0" w:color="auto"/>
            <w:left w:val="none" w:sz="0" w:space="0" w:color="auto"/>
            <w:bottom w:val="none" w:sz="0" w:space="0" w:color="auto"/>
            <w:right w:val="none" w:sz="0" w:space="0" w:color="auto"/>
          </w:divBdr>
        </w:div>
        <w:div w:id="118300095">
          <w:marLeft w:val="0"/>
          <w:marRight w:val="0"/>
          <w:marTop w:val="0"/>
          <w:marBottom w:val="0"/>
          <w:divBdr>
            <w:top w:val="none" w:sz="0" w:space="0" w:color="auto"/>
            <w:left w:val="none" w:sz="0" w:space="0" w:color="auto"/>
            <w:bottom w:val="none" w:sz="0" w:space="0" w:color="auto"/>
            <w:right w:val="none" w:sz="0" w:space="0" w:color="auto"/>
          </w:divBdr>
        </w:div>
        <w:div w:id="965502803">
          <w:marLeft w:val="0"/>
          <w:marRight w:val="0"/>
          <w:marTop w:val="0"/>
          <w:marBottom w:val="0"/>
          <w:divBdr>
            <w:top w:val="none" w:sz="0" w:space="0" w:color="auto"/>
            <w:left w:val="none" w:sz="0" w:space="0" w:color="auto"/>
            <w:bottom w:val="none" w:sz="0" w:space="0" w:color="auto"/>
            <w:right w:val="none" w:sz="0" w:space="0" w:color="auto"/>
          </w:divBdr>
        </w:div>
        <w:div w:id="192573789">
          <w:marLeft w:val="0"/>
          <w:marRight w:val="0"/>
          <w:marTop w:val="0"/>
          <w:marBottom w:val="0"/>
          <w:divBdr>
            <w:top w:val="none" w:sz="0" w:space="0" w:color="auto"/>
            <w:left w:val="none" w:sz="0" w:space="0" w:color="auto"/>
            <w:bottom w:val="none" w:sz="0" w:space="0" w:color="auto"/>
            <w:right w:val="none" w:sz="0" w:space="0" w:color="auto"/>
          </w:divBdr>
        </w:div>
        <w:div w:id="347026884">
          <w:marLeft w:val="0"/>
          <w:marRight w:val="0"/>
          <w:marTop w:val="0"/>
          <w:marBottom w:val="0"/>
          <w:divBdr>
            <w:top w:val="none" w:sz="0" w:space="0" w:color="auto"/>
            <w:left w:val="none" w:sz="0" w:space="0" w:color="auto"/>
            <w:bottom w:val="none" w:sz="0" w:space="0" w:color="auto"/>
            <w:right w:val="none" w:sz="0" w:space="0" w:color="auto"/>
          </w:divBdr>
        </w:div>
        <w:div w:id="788359810">
          <w:marLeft w:val="0"/>
          <w:marRight w:val="0"/>
          <w:marTop w:val="0"/>
          <w:marBottom w:val="0"/>
          <w:divBdr>
            <w:top w:val="none" w:sz="0" w:space="0" w:color="auto"/>
            <w:left w:val="none" w:sz="0" w:space="0" w:color="auto"/>
            <w:bottom w:val="none" w:sz="0" w:space="0" w:color="auto"/>
            <w:right w:val="none" w:sz="0" w:space="0" w:color="auto"/>
          </w:divBdr>
        </w:div>
        <w:div w:id="873158364">
          <w:marLeft w:val="0"/>
          <w:marRight w:val="0"/>
          <w:marTop w:val="0"/>
          <w:marBottom w:val="0"/>
          <w:divBdr>
            <w:top w:val="none" w:sz="0" w:space="0" w:color="auto"/>
            <w:left w:val="none" w:sz="0" w:space="0" w:color="auto"/>
            <w:bottom w:val="none" w:sz="0" w:space="0" w:color="auto"/>
            <w:right w:val="none" w:sz="0" w:space="0" w:color="auto"/>
          </w:divBdr>
        </w:div>
        <w:div w:id="1597865668">
          <w:marLeft w:val="0"/>
          <w:marRight w:val="0"/>
          <w:marTop w:val="0"/>
          <w:marBottom w:val="0"/>
          <w:divBdr>
            <w:top w:val="none" w:sz="0" w:space="0" w:color="auto"/>
            <w:left w:val="none" w:sz="0" w:space="0" w:color="auto"/>
            <w:bottom w:val="none" w:sz="0" w:space="0" w:color="auto"/>
            <w:right w:val="none" w:sz="0" w:space="0" w:color="auto"/>
          </w:divBdr>
        </w:div>
        <w:div w:id="1514611506">
          <w:marLeft w:val="0"/>
          <w:marRight w:val="0"/>
          <w:marTop w:val="0"/>
          <w:marBottom w:val="0"/>
          <w:divBdr>
            <w:top w:val="none" w:sz="0" w:space="0" w:color="auto"/>
            <w:left w:val="none" w:sz="0" w:space="0" w:color="auto"/>
            <w:bottom w:val="none" w:sz="0" w:space="0" w:color="auto"/>
            <w:right w:val="none" w:sz="0" w:space="0" w:color="auto"/>
          </w:divBdr>
        </w:div>
        <w:div w:id="1115176146">
          <w:marLeft w:val="0"/>
          <w:marRight w:val="0"/>
          <w:marTop w:val="0"/>
          <w:marBottom w:val="0"/>
          <w:divBdr>
            <w:top w:val="none" w:sz="0" w:space="0" w:color="auto"/>
            <w:left w:val="none" w:sz="0" w:space="0" w:color="auto"/>
            <w:bottom w:val="none" w:sz="0" w:space="0" w:color="auto"/>
            <w:right w:val="none" w:sz="0" w:space="0" w:color="auto"/>
          </w:divBdr>
        </w:div>
        <w:div w:id="1617442941">
          <w:marLeft w:val="0"/>
          <w:marRight w:val="0"/>
          <w:marTop w:val="0"/>
          <w:marBottom w:val="0"/>
          <w:divBdr>
            <w:top w:val="none" w:sz="0" w:space="0" w:color="auto"/>
            <w:left w:val="none" w:sz="0" w:space="0" w:color="auto"/>
            <w:bottom w:val="none" w:sz="0" w:space="0" w:color="auto"/>
            <w:right w:val="none" w:sz="0" w:space="0" w:color="auto"/>
          </w:divBdr>
        </w:div>
        <w:div w:id="783961900">
          <w:marLeft w:val="0"/>
          <w:marRight w:val="0"/>
          <w:marTop w:val="0"/>
          <w:marBottom w:val="0"/>
          <w:divBdr>
            <w:top w:val="none" w:sz="0" w:space="0" w:color="auto"/>
            <w:left w:val="none" w:sz="0" w:space="0" w:color="auto"/>
            <w:bottom w:val="none" w:sz="0" w:space="0" w:color="auto"/>
            <w:right w:val="none" w:sz="0" w:space="0" w:color="auto"/>
          </w:divBdr>
        </w:div>
        <w:div w:id="1709060538">
          <w:marLeft w:val="0"/>
          <w:marRight w:val="0"/>
          <w:marTop w:val="0"/>
          <w:marBottom w:val="0"/>
          <w:divBdr>
            <w:top w:val="none" w:sz="0" w:space="0" w:color="auto"/>
            <w:left w:val="none" w:sz="0" w:space="0" w:color="auto"/>
            <w:bottom w:val="none" w:sz="0" w:space="0" w:color="auto"/>
            <w:right w:val="none" w:sz="0" w:space="0" w:color="auto"/>
          </w:divBdr>
        </w:div>
        <w:div w:id="1342970777">
          <w:marLeft w:val="0"/>
          <w:marRight w:val="0"/>
          <w:marTop w:val="0"/>
          <w:marBottom w:val="0"/>
          <w:divBdr>
            <w:top w:val="none" w:sz="0" w:space="0" w:color="auto"/>
            <w:left w:val="none" w:sz="0" w:space="0" w:color="auto"/>
            <w:bottom w:val="none" w:sz="0" w:space="0" w:color="auto"/>
            <w:right w:val="none" w:sz="0" w:space="0" w:color="auto"/>
          </w:divBdr>
        </w:div>
        <w:div w:id="1237133097">
          <w:marLeft w:val="0"/>
          <w:marRight w:val="0"/>
          <w:marTop w:val="0"/>
          <w:marBottom w:val="0"/>
          <w:divBdr>
            <w:top w:val="none" w:sz="0" w:space="0" w:color="auto"/>
            <w:left w:val="none" w:sz="0" w:space="0" w:color="auto"/>
            <w:bottom w:val="none" w:sz="0" w:space="0" w:color="auto"/>
            <w:right w:val="none" w:sz="0" w:space="0" w:color="auto"/>
          </w:divBdr>
        </w:div>
      </w:divsChild>
    </w:div>
    <w:div w:id="1909225520">
      <w:bodyDiv w:val="1"/>
      <w:marLeft w:val="0"/>
      <w:marRight w:val="0"/>
      <w:marTop w:val="0"/>
      <w:marBottom w:val="0"/>
      <w:divBdr>
        <w:top w:val="none" w:sz="0" w:space="0" w:color="auto"/>
        <w:left w:val="none" w:sz="0" w:space="0" w:color="auto"/>
        <w:bottom w:val="none" w:sz="0" w:space="0" w:color="auto"/>
        <w:right w:val="none" w:sz="0" w:space="0" w:color="auto"/>
      </w:divBdr>
    </w:div>
    <w:div w:id="2061896153">
      <w:bodyDiv w:val="1"/>
      <w:marLeft w:val="0"/>
      <w:marRight w:val="0"/>
      <w:marTop w:val="0"/>
      <w:marBottom w:val="0"/>
      <w:divBdr>
        <w:top w:val="none" w:sz="0" w:space="0" w:color="auto"/>
        <w:left w:val="none" w:sz="0" w:space="0" w:color="auto"/>
        <w:bottom w:val="none" w:sz="0" w:space="0" w:color="auto"/>
        <w:right w:val="none" w:sz="0" w:space="0" w:color="auto"/>
      </w:divBdr>
    </w:div>
    <w:div w:id="21096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Holly Hibbett</cp:lastModifiedBy>
  <cp:revision>4</cp:revision>
  <dcterms:created xsi:type="dcterms:W3CDTF">2021-08-16T11:09:00Z</dcterms:created>
  <dcterms:modified xsi:type="dcterms:W3CDTF">2021-11-12T13:51:00Z</dcterms:modified>
</cp:coreProperties>
</file>