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05840" w14:textId="13724433" w:rsidR="004A52DC" w:rsidRPr="004A52DC" w:rsidRDefault="00387D55" w:rsidP="000967E8">
      <w:pPr>
        <w:spacing w:after="400" w:line="276" w:lineRule="auto"/>
        <w:jc w:val="center"/>
        <w:rPr>
          <w:rFonts w:ascii="Arial" w:eastAsiaTheme="minorEastAsia" w:hAnsi="Arial" w:cs="Arial"/>
          <w:b/>
          <w:sz w:val="28"/>
          <w:szCs w:val="28"/>
          <w:lang w:eastAsia="en-GB"/>
        </w:rPr>
      </w:pPr>
      <w:r>
        <w:rPr>
          <w:rFonts w:ascii="Arial" w:eastAsiaTheme="minorEastAsia" w:hAnsi="Arial" w:cs="Arial"/>
          <w:b/>
          <w:sz w:val="28"/>
          <w:szCs w:val="28"/>
          <w:lang w:eastAsia="en-GB"/>
        </w:rPr>
        <w:t>Moore &amp; York</w:t>
      </w:r>
    </w:p>
    <w:p w14:paraId="1FD6C9C7" w14:textId="628DF638" w:rsidR="004A52DC" w:rsidRPr="00675DCC" w:rsidRDefault="004A52DC" w:rsidP="00675DCC">
      <w:pPr>
        <w:spacing w:after="400" w:line="276" w:lineRule="auto"/>
        <w:jc w:val="center"/>
        <w:rPr>
          <w:rFonts w:ascii="Arial" w:eastAsiaTheme="minorEastAsia" w:hAnsi="Arial" w:cs="Arial"/>
          <w:b/>
          <w:sz w:val="28"/>
          <w:szCs w:val="28"/>
          <w:lang w:eastAsia="en-GB"/>
        </w:rPr>
      </w:pPr>
      <w:r w:rsidRPr="004A52DC">
        <w:rPr>
          <w:rFonts w:ascii="Arial" w:eastAsiaTheme="minorEastAsia" w:hAnsi="Arial" w:cs="Arial"/>
          <w:b/>
          <w:sz w:val="28"/>
          <w:szCs w:val="28"/>
          <w:lang w:eastAsia="en-GB"/>
        </w:rPr>
        <w:t>Internal Complaints Procedure</w:t>
      </w:r>
    </w:p>
    <w:p w14:paraId="199FC246" w14:textId="382203DB" w:rsidR="00540BCA" w:rsidRPr="007C1111" w:rsidRDefault="004A52DC" w:rsidP="000967E8">
      <w:pPr>
        <w:spacing w:after="200" w:line="276" w:lineRule="auto"/>
        <w:jc w:val="both"/>
        <w:rPr>
          <w:rFonts w:ascii="Calibri Light" w:eastAsiaTheme="minorEastAsia" w:hAnsi="Calibri Light" w:cs="Calibri Light"/>
          <w:sz w:val="20"/>
          <w:szCs w:val="20"/>
          <w:lang w:eastAsia="en-GB"/>
        </w:rPr>
      </w:pPr>
      <w:r>
        <w:rPr>
          <w:rFonts w:ascii="Calibri Light" w:eastAsiaTheme="minorEastAsia" w:hAnsi="Calibri Light" w:cs="Calibri Light"/>
          <w:sz w:val="20"/>
          <w:szCs w:val="20"/>
          <w:lang w:eastAsia="en-GB"/>
        </w:rPr>
        <w:t xml:space="preserve">At </w:t>
      </w:r>
      <w:r w:rsidR="00387D55">
        <w:rPr>
          <w:rFonts w:ascii="Calibri Light" w:eastAsiaTheme="minorEastAsia" w:hAnsi="Calibri Light" w:cs="Calibri Light"/>
          <w:sz w:val="20"/>
          <w:szCs w:val="20"/>
          <w:lang w:eastAsia="en-GB"/>
        </w:rPr>
        <w:t>Moore &amp; York</w:t>
      </w:r>
      <w:r>
        <w:rPr>
          <w:rFonts w:ascii="Calibri Light" w:eastAsiaTheme="minorEastAsia" w:hAnsi="Calibri Light" w:cs="Calibri Light"/>
          <w:sz w:val="20"/>
          <w:szCs w:val="20"/>
          <w:lang w:eastAsia="en-GB"/>
        </w:rPr>
        <w:t xml:space="preserve"> w</w:t>
      </w:r>
      <w:r w:rsidR="00540BCA" w:rsidRPr="007C1111">
        <w:rPr>
          <w:rFonts w:ascii="Calibri Light" w:eastAsiaTheme="minorEastAsia" w:hAnsi="Calibri Light" w:cs="Calibri Light"/>
          <w:sz w:val="20"/>
          <w:szCs w:val="20"/>
          <w:lang w:eastAsia="en-GB"/>
        </w:rPr>
        <w:t>e are committed to providing a</w:t>
      </w:r>
      <w:r>
        <w:rPr>
          <w:rFonts w:ascii="Calibri Light" w:eastAsiaTheme="minorEastAsia" w:hAnsi="Calibri Light" w:cs="Calibri Light"/>
          <w:sz w:val="20"/>
          <w:szCs w:val="20"/>
          <w:lang w:eastAsia="en-GB"/>
        </w:rPr>
        <w:t>n outstanding</w:t>
      </w:r>
      <w:r w:rsidR="00540BCA" w:rsidRPr="007C1111">
        <w:rPr>
          <w:rFonts w:ascii="Calibri Light" w:eastAsiaTheme="minorEastAsia" w:hAnsi="Calibri Light" w:cs="Calibri Light"/>
          <w:sz w:val="20"/>
          <w:szCs w:val="20"/>
          <w:lang w:eastAsia="en-GB"/>
        </w:rPr>
        <w:t xml:space="preserve"> service to all our clients and customers.  </w:t>
      </w:r>
      <w:r w:rsidR="00572F0E">
        <w:rPr>
          <w:rFonts w:ascii="Calibri Light" w:eastAsiaTheme="minorEastAsia" w:hAnsi="Calibri Light" w:cs="Calibri Light"/>
          <w:sz w:val="20"/>
          <w:szCs w:val="20"/>
          <w:lang w:eastAsia="en-GB"/>
        </w:rPr>
        <w:t xml:space="preserve">We do accept that at times things </w:t>
      </w:r>
      <w:r w:rsidR="004F5B6B">
        <w:rPr>
          <w:rFonts w:ascii="Calibri Light" w:eastAsiaTheme="minorEastAsia" w:hAnsi="Calibri Light" w:cs="Calibri Light"/>
          <w:sz w:val="20"/>
          <w:szCs w:val="20"/>
          <w:lang w:eastAsia="en-GB"/>
        </w:rPr>
        <w:t>do not</w:t>
      </w:r>
      <w:r w:rsidR="00572F0E">
        <w:rPr>
          <w:rFonts w:ascii="Calibri Light" w:eastAsiaTheme="minorEastAsia" w:hAnsi="Calibri Light" w:cs="Calibri Light"/>
          <w:sz w:val="20"/>
          <w:szCs w:val="20"/>
          <w:lang w:eastAsia="en-GB"/>
        </w:rPr>
        <w:t xml:space="preserve"> always go according to plan. </w:t>
      </w:r>
      <w:r w:rsidR="00540BCA" w:rsidRPr="007C1111">
        <w:rPr>
          <w:rFonts w:ascii="Calibri Light" w:eastAsiaTheme="minorEastAsia" w:hAnsi="Calibri Light" w:cs="Calibri Light"/>
          <w:sz w:val="20"/>
          <w:szCs w:val="20"/>
          <w:lang w:eastAsia="en-GB"/>
        </w:rPr>
        <w:t xml:space="preserve">When </w:t>
      </w:r>
      <w:r w:rsidR="00572F0E">
        <w:rPr>
          <w:rFonts w:ascii="Calibri Light" w:eastAsiaTheme="minorEastAsia" w:hAnsi="Calibri Light" w:cs="Calibri Light"/>
          <w:sz w:val="20"/>
          <w:szCs w:val="20"/>
          <w:lang w:eastAsia="en-GB"/>
        </w:rPr>
        <w:t xml:space="preserve">this happens </w:t>
      </w:r>
      <w:r w:rsidR="00540BCA" w:rsidRPr="007C1111">
        <w:rPr>
          <w:rFonts w:ascii="Calibri Light" w:eastAsiaTheme="minorEastAsia" w:hAnsi="Calibri Light" w:cs="Calibri Light"/>
          <w:sz w:val="20"/>
          <w:szCs w:val="20"/>
          <w:lang w:eastAsia="en-GB"/>
        </w:rPr>
        <w:t>we need you to tell us about it.  This will help us to improve ou</w:t>
      </w:r>
      <w:r w:rsidR="00942E82">
        <w:rPr>
          <w:rFonts w:ascii="Calibri Light" w:eastAsiaTheme="minorEastAsia" w:hAnsi="Calibri Light" w:cs="Calibri Light"/>
          <w:sz w:val="20"/>
          <w:szCs w:val="20"/>
          <w:lang w:eastAsia="en-GB"/>
        </w:rPr>
        <w:t xml:space="preserve">r standards, review our processes and ensure we are providing </w:t>
      </w:r>
      <w:r w:rsidR="003F7391">
        <w:rPr>
          <w:rFonts w:ascii="Calibri Light" w:eastAsiaTheme="minorEastAsia" w:hAnsi="Calibri Light" w:cs="Calibri Light"/>
          <w:sz w:val="20"/>
          <w:szCs w:val="20"/>
          <w:lang w:eastAsia="en-GB"/>
        </w:rPr>
        <w:t xml:space="preserve">the required information </w:t>
      </w:r>
      <w:r w:rsidR="00452AF6">
        <w:rPr>
          <w:rFonts w:ascii="Calibri Light" w:eastAsiaTheme="minorEastAsia" w:hAnsi="Calibri Light" w:cs="Calibri Light"/>
          <w:sz w:val="20"/>
          <w:szCs w:val="20"/>
          <w:lang w:eastAsia="en-GB"/>
        </w:rPr>
        <w:t xml:space="preserve">and training </w:t>
      </w:r>
      <w:r w:rsidR="003F7391">
        <w:rPr>
          <w:rFonts w:ascii="Calibri Light" w:eastAsiaTheme="minorEastAsia" w:hAnsi="Calibri Light" w:cs="Calibri Light"/>
          <w:sz w:val="20"/>
          <w:szCs w:val="20"/>
          <w:lang w:eastAsia="en-GB"/>
        </w:rPr>
        <w:t>for our teams.</w:t>
      </w:r>
    </w:p>
    <w:p w14:paraId="69480FE2" w14:textId="77777777" w:rsidR="00387C3A" w:rsidRDefault="007A7E39" w:rsidP="000967E8">
      <w:pPr>
        <w:spacing w:after="200" w:line="276" w:lineRule="auto"/>
        <w:jc w:val="both"/>
        <w:rPr>
          <w:rFonts w:ascii="Calibri Light" w:eastAsiaTheme="minorEastAsia" w:hAnsi="Calibri Light" w:cs="Calibri Light"/>
          <w:sz w:val="20"/>
          <w:szCs w:val="20"/>
          <w:lang w:eastAsia="en-GB"/>
        </w:rPr>
      </w:pPr>
      <w:r w:rsidRPr="007C1111">
        <w:rPr>
          <w:rFonts w:ascii="Calibri Light" w:eastAsiaTheme="minorEastAsia" w:hAnsi="Calibri Light" w:cs="Calibri Light"/>
          <w:sz w:val="20"/>
          <w:szCs w:val="20"/>
          <w:lang w:eastAsia="en-GB"/>
        </w:rPr>
        <w:t xml:space="preserve">If you have a complaint, </w:t>
      </w:r>
      <w:r w:rsidR="00123724">
        <w:rPr>
          <w:rFonts w:ascii="Calibri Light" w:eastAsiaTheme="minorEastAsia" w:hAnsi="Calibri Light" w:cs="Calibri Light"/>
          <w:sz w:val="20"/>
          <w:szCs w:val="20"/>
          <w:lang w:eastAsia="en-GB"/>
        </w:rPr>
        <w:t>could we ask that you</w:t>
      </w:r>
      <w:r w:rsidRPr="007C1111">
        <w:rPr>
          <w:rFonts w:ascii="Calibri Light" w:eastAsiaTheme="minorEastAsia" w:hAnsi="Calibri Light" w:cs="Calibri Light"/>
          <w:sz w:val="20"/>
          <w:szCs w:val="20"/>
          <w:lang w:eastAsia="en-GB"/>
        </w:rPr>
        <w:t xml:space="preserve"> put it in writing, </w:t>
      </w:r>
      <w:r w:rsidR="008C583F" w:rsidRPr="007C1111">
        <w:rPr>
          <w:rFonts w:ascii="Calibri Light" w:eastAsiaTheme="minorEastAsia" w:hAnsi="Calibri Light" w:cs="Calibri Light"/>
          <w:sz w:val="20"/>
          <w:szCs w:val="20"/>
          <w:lang w:eastAsia="en-GB"/>
        </w:rPr>
        <w:t>it will be helpful for you to summarise the specific complaints/concerns you have and follow this with as much detail on each one. This way we can be sure t</w:t>
      </w:r>
      <w:r w:rsidR="00F85315" w:rsidRPr="007C1111">
        <w:rPr>
          <w:rFonts w:ascii="Calibri Light" w:eastAsiaTheme="minorEastAsia" w:hAnsi="Calibri Light" w:cs="Calibri Light"/>
          <w:sz w:val="20"/>
          <w:szCs w:val="20"/>
          <w:lang w:eastAsia="en-GB"/>
        </w:rPr>
        <w:t xml:space="preserve">o review and respond to all of your concerns. </w:t>
      </w:r>
    </w:p>
    <w:p w14:paraId="20ECC43C" w14:textId="0C9644A5" w:rsidR="007A7E39" w:rsidRPr="007C1111" w:rsidRDefault="007A7E39" w:rsidP="000967E8">
      <w:pPr>
        <w:spacing w:after="200" w:line="276" w:lineRule="auto"/>
        <w:jc w:val="both"/>
        <w:rPr>
          <w:rFonts w:ascii="Calibri Light" w:eastAsiaTheme="minorEastAsia" w:hAnsi="Calibri Light" w:cs="Calibri Light"/>
          <w:sz w:val="20"/>
          <w:szCs w:val="20"/>
          <w:lang w:eastAsia="en-GB"/>
        </w:rPr>
      </w:pPr>
      <w:r w:rsidRPr="007C1111">
        <w:rPr>
          <w:rFonts w:ascii="Calibri Light" w:eastAsiaTheme="minorEastAsia" w:hAnsi="Calibri Light" w:cs="Calibri Light"/>
          <w:sz w:val="20"/>
          <w:szCs w:val="20"/>
          <w:lang w:eastAsia="en-GB"/>
        </w:rPr>
        <w:t>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3FDCBD0C" w14:textId="67612ABA" w:rsidR="004A114D" w:rsidRPr="007C1111" w:rsidRDefault="004A114D" w:rsidP="006A7787">
      <w:pPr>
        <w:spacing w:after="200" w:line="276" w:lineRule="auto"/>
        <w:jc w:val="both"/>
        <w:rPr>
          <w:rFonts w:ascii="Calibri Light" w:eastAsiaTheme="minorEastAsia" w:hAnsi="Calibri Light" w:cs="Calibri Light"/>
          <w:sz w:val="20"/>
          <w:szCs w:val="20"/>
          <w:lang w:eastAsia="en-GB"/>
        </w:rPr>
      </w:pPr>
      <w:r w:rsidRPr="007C1111">
        <w:rPr>
          <w:rFonts w:ascii="Calibri Light" w:eastAsiaTheme="minorEastAsia" w:hAnsi="Calibri Light" w:cs="Calibri Light"/>
          <w:b/>
          <w:bCs/>
          <w:sz w:val="20"/>
          <w:szCs w:val="20"/>
          <w:lang w:eastAsia="en-GB"/>
        </w:rPr>
        <w:t xml:space="preserve">Stage 1 – </w:t>
      </w:r>
      <w:r w:rsidRPr="007C1111">
        <w:rPr>
          <w:rFonts w:ascii="Calibri Light" w:eastAsiaTheme="minorEastAsia" w:hAnsi="Calibri Light" w:cs="Calibri Light"/>
          <w:sz w:val="20"/>
          <w:szCs w:val="20"/>
          <w:lang w:eastAsia="en-GB"/>
        </w:rPr>
        <w:t>pleas</w:t>
      </w:r>
      <w:r w:rsidR="004A5B7C">
        <w:rPr>
          <w:rFonts w:ascii="Calibri Light" w:eastAsiaTheme="minorEastAsia" w:hAnsi="Calibri Light" w:cs="Calibri Light"/>
          <w:sz w:val="20"/>
          <w:szCs w:val="20"/>
          <w:lang w:eastAsia="en-GB"/>
        </w:rPr>
        <w:t xml:space="preserve">e </w:t>
      </w:r>
      <w:r w:rsidR="00387C3A">
        <w:rPr>
          <w:rFonts w:ascii="Calibri Light" w:eastAsiaTheme="minorEastAsia" w:hAnsi="Calibri Light" w:cs="Calibri Light"/>
          <w:sz w:val="20"/>
          <w:szCs w:val="20"/>
          <w:lang w:eastAsia="en-GB"/>
        </w:rPr>
        <w:t>write to</w:t>
      </w:r>
      <w:r w:rsidR="004A5B7C">
        <w:rPr>
          <w:rFonts w:ascii="Calibri Light" w:eastAsiaTheme="minorEastAsia" w:hAnsi="Calibri Light" w:cs="Calibri Light"/>
          <w:sz w:val="20"/>
          <w:szCs w:val="20"/>
          <w:lang w:eastAsia="en-GB"/>
        </w:rPr>
        <w:t xml:space="preserve"> </w:t>
      </w:r>
      <w:r w:rsidR="00387D55">
        <w:rPr>
          <w:rFonts w:ascii="Calibri Light" w:eastAsiaTheme="minorEastAsia" w:hAnsi="Calibri Light" w:cs="Calibri Light"/>
          <w:sz w:val="20"/>
          <w:szCs w:val="20"/>
          <w:lang w:eastAsia="en-GB"/>
        </w:rPr>
        <w:t xml:space="preserve">either Terral </w:t>
      </w:r>
      <w:proofErr w:type="spellStart"/>
      <w:r w:rsidR="00387D55">
        <w:rPr>
          <w:rFonts w:ascii="Calibri Light" w:eastAsiaTheme="minorEastAsia" w:hAnsi="Calibri Light" w:cs="Calibri Light"/>
          <w:sz w:val="20"/>
          <w:szCs w:val="20"/>
          <w:lang w:eastAsia="en-GB"/>
        </w:rPr>
        <w:t>Beesley</w:t>
      </w:r>
      <w:proofErr w:type="spellEnd"/>
      <w:r w:rsidR="00387D55">
        <w:rPr>
          <w:rFonts w:ascii="Calibri Light" w:eastAsiaTheme="minorEastAsia" w:hAnsi="Calibri Light" w:cs="Calibri Light"/>
          <w:sz w:val="20"/>
          <w:szCs w:val="20"/>
          <w:lang w:eastAsia="en-GB"/>
        </w:rPr>
        <w:t xml:space="preserve"> or Jason Rowley at our Leicester and Loughborough Branches respectively by email to: </w:t>
      </w:r>
      <w:hyperlink r:id="rId10" w:history="1">
        <w:r w:rsidR="00387D55" w:rsidRPr="00E13A24">
          <w:rPr>
            <w:rStyle w:val="Hyperlink"/>
            <w:rFonts w:ascii="Calibri Light" w:eastAsiaTheme="minorEastAsia" w:hAnsi="Calibri Light" w:cs="Calibri Light"/>
            <w:sz w:val="20"/>
            <w:szCs w:val="20"/>
            <w:lang w:eastAsia="en-GB"/>
          </w:rPr>
          <w:t>Terral.beesley@mooreandyork.co.uk</w:t>
        </w:r>
      </w:hyperlink>
      <w:r w:rsidR="00387D55">
        <w:rPr>
          <w:rFonts w:ascii="Calibri Light" w:eastAsiaTheme="minorEastAsia" w:hAnsi="Calibri Light" w:cs="Calibri Light"/>
          <w:sz w:val="20"/>
          <w:szCs w:val="20"/>
          <w:lang w:eastAsia="en-GB"/>
        </w:rPr>
        <w:t xml:space="preserve"> or </w:t>
      </w:r>
      <w:hyperlink r:id="rId11" w:history="1">
        <w:r w:rsidR="00387D55" w:rsidRPr="00E13A24">
          <w:rPr>
            <w:rStyle w:val="Hyperlink"/>
            <w:rFonts w:ascii="Calibri Light" w:eastAsiaTheme="minorEastAsia" w:hAnsi="Calibri Light" w:cs="Calibri Light"/>
            <w:sz w:val="20"/>
            <w:szCs w:val="20"/>
            <w:lang w:eastAsia="en-GB"/>
          </w:rPr>
          <w:t>Jason.rowley@mooreandyork.com</w:t>
        </w:r>
      </w:hyperlink>
      <w:r w:rsidR="00387D55">
        <w:rPr>
          <w:rFonts w:ascii="Calibri Light" w:eastAsiaTheme="minorEastAsia" w:hAnsi="Calibri Light" w:cs="Calibri Light"/>
          <w:sz w:val="20"/>
          <w:szCs w:val="20"/>
          <w:lang w:eastAsia="en-GB"/>
        </w:rPr>
        <w:t xml:space="preserve"> </w:t>
      </w:r>
      <w:r w:rsidR="000E6F01">
        <w:rPr>
          <w:rFonts w:ascii="Calibri Light" w:eastAsiaTheme="minorEastAsia" w:hAnsi="Calibri Light" w:cs="Calibri Light"/>
          <w:sz w:val="20"/>
          <w:szCs w:val="20"/>
          <w:lang w:eastAsia="en-GB"/>
        </w:rPr>
        <w:t xml:space="preserve"> </w:t>
      </w:r>
    </w:p>
    <w:p w14:paraId="3630EC3E" w14:textId="77777777" w:rsidR="000967E8" w:rsidRPr="007C1111" w:rsidRDefault="00540BCA" w:rsidP="006A7787">
      <w:pPr>
        <w:spacing w:after="200" w:line="276" w:lineRule="auto"/>
        <w:jc w:val="both"/>
        <w:rPr>
          <w:rFonts w:ascii="Calibri Light" w:eastAsiaTheme="minorEastAsia" w:hAnsi="Calibri Light" w:cs="Calibri Light"/>
          <w:sz w:val="20"/>
          <w:szCs w:val="20"/>
          <w:lang w:eastAsia="en-GB"/>
        </w:rPr>
      </w:pPr>
      <w:r w:rsidRPr="007C1111">
        <w:rPr>
          <w:rFonts w:ascii="Calibri Light" w:eastAsiaTheme="minorEastAsia" w:hAnsi="Calibri Light" w:cs="Calibri Light"/>
          <w:sz w:val="20"/>
          <w:szCs w:val="20"/>
          <w:lang w:eastAsia="en-GB"/>
        </w:rPr>
        <w:t>What will happen next?</w:t>
      </w:r>
    </w:p>
    <w:p w14:paraId="0DE3D414" w14:textId="3124970B" w:rsidR="00540BCA" w:rsidRPr="007C1111" w:rsidRDefault="003036B6" w:rsidP="006A7787">
      <w:pPr>
        <w:pStyle w:val="ListParagraph"/>
        <w:numPr>
          <w:ilvl w:val="0"/>
          <w:numId w:val="3"/>
        </w:numPr>
        <w:spacing w:after="200" w:line="276" w:lineRule="auto"/>
        <w:jc w:val="both"/>
        <w:rPr>
          <w:rFonts w:ascii="Calibri Light" w:eastAsiaTheme="minorEastAsia" w:hAnsi="Calibri Light" w:cs="Calibri Light"/>
          <w:sz w:val="20"/>
          <w:szCs w:val="20"/>
          <w:lang w:eastAsia="en-GB"/>
        </w:rPr>
      </w:pPr>
      <w:r>
        <w:rPr>
          <w:rFonts w:ascii="Calibri Light" w:eastAsiaTheme="minorEastAsia" w:hAnsi="Calibri Light" w:cs="Calibri Light"/>
          <w:sz w:val="20"/>
          <w:szCs w:val="20"/>
          <w:lang w:eastAsia="en-GB"/>
        </w:rPr>
        <w:t>We</w:t>
      </w:r>
      <w:r w:rsidR="00456A91" w:rsidRPr="007C1111">
        <w:rPr>
          <w:rFonts w:ascii="Calibri Light" w:eastAsiaTheme="minorEastAsia" w:hAnsi="Calibri Light" w:cs="Calibri Light"/>
          <w:sz w:val="20"/>
          <w:szCs w:val="20"/>
          <w:lang w:eastAsia="en-GB"/>
        </w:rPr>
        <w:t xml:space="preserve"> will </w:t>
      </w:r>
      <w:r w:rsidR="00540BCA" w:rsidRPr="007C1111">
        <w:rPr>
          <w:rFonts w:ascii="Calibri Light" w:eastAsiaTheme="minorEastAsia" w:hAnsi="Calibri Light" w:cs="Calibri Light"/>
          <w:sz w:val="20"/>
          <w:szCs w:val="20"/>
          <w:lang w:eastAsia="en-GB"/>
        </w:rPr>
        <w:t>acknow</w:t>
      </w:r>
      <w:r w:rsidR="00061C7D" w:rsidRPr="007C1111">
        <w:rPr>
          <w:rFonts w:ascii="Calibri Light" w:eastAsiaTheme="minorEastAsia" w:hAnsi="Calibri Light" w:cs="Calibri Light"/>
          <w:sz w:val="20"/>
          <w:szCs w:val="20"/>
          <w:lang w:eastAsia="en-GB"/>
        </w:rPr>
        <w:t xml:space="preserve">ledge </w:t>
      </w:r>
      <w:r w:rsidR="00540BCA" w:rsidRPr="007C1111">
        <w:rPr>
          <w:rFonts w:ascii="Calibri Light" w:eastAsiaTheme="minorEastAsia" w:hAnsi="Calibri Light" w:cs="Calibri Light"/>
          <w:sz w:val="20"/>
          <w:szCs w:val="20"/>
          <w:lang w:eastAsia="en-GB"/>
        </w:rPr>
        <w:t xml:space="preserve">receipt of </w:t>
      </w:r>
      <w:r w:rsidR="007C1111" w:rsidRPr="007C1111">
        <w:rPr>
          <w:rFonts w:ascii="Calibri Light" w:eastAsiaTheme="minorEastAsia" w:hAnsi="Calibri Light" w:cs="Calibri Light"/>
          <w:sz w:val="20"/>
          <w:szCs w:val="20"/>
          <w:lang w:eastAsia="en-GB"/>
        </w:rPr>
        <w:t>your</w:t>
      </w:r>
      <w:r w:rsidR="00540BCA" w:rsidRPr="007C1111">
        <w:rPr>
          <w:rFonts w:ascii="Calibri Light" w:eastAsiaTheme="minorEastAsia" w:hAnsi="Calibri Light" w:cs="Calibri Light"/>
          <w:sz w:val="20"/>
          <w:szCs w:val="20"/>
          <w:lang w:eastAsia="en-GB"/>
        </w:rPr>
        <w:t xml:space="preserve"> complaint within three working days of receiving it, enclosing a copy of this procedure</w:t>
      </w:r>
      <w:r w:rsidR="00061C7D" w:rsidRPr="007C1111">
        <w:rPr>
          <w:rFonts w:ascii="Calibri Light" w:eastAsiaTheme="minorEastAsia" w:hAnsi="Calibri Light" w:cs="Calibri Light"/>
          <w:sz w:val="20"/>
          <w:szCs w:val="20"/>
          <w:lang w:eastAsia="en-GB"/>
        </w:rPr>
        <w:t xml:space="preserve"> and a copy to the TPO Consumer Guide.</w:t>
      </w:r>
    </w:p>
    <w:p w14:paraId="784BB6AA" w14:textId="77777777" w:rsidR="000967E8" w:rsidRPr="007C1111" w:rsidRDefault="000967E8" w:rsidP="006A7787">
      <w:pPr>
        <w:pStyle w:val="ListParagraph"/>
        <w:spacing w:after="200" w:line="276" w:lineRule="auto"/>
        <w:jc w:val="both"/>
        <w:rPr>
          <w:rFonts w:ascii="Calibri Light" w:eastAsiaTheme="minorEastAsia" w:hAnsi="Calibri Light" w:cs="Calibri Light"/>
          <w:sz w:val="20"/>
          <w:szCs w:val="20"/>
          <w:lang w:eastAsia="en-GB"/>
        </w:rPr>
      </w:pPr>
    </w:p>
    <w:p w14:paraId="0BAB88D4" w14:textId="039CF730" w:rsidR="000967E8" w:rsidRPr="007C1111" w:rsidRDefault="00165F26" w:rsidP="006A7787">
      <w:pPr>
        <w:pStyle w:val="ListParagraph"/>
        <w:numPr>
          <w:ilvl w:val="0"/>
          <w:numId w:val="3"/>
        </w:numPr>
        <w:spacing w:after="200" w:line="276" w:lineRule="auto"/>
        <w:jc w:val="both"/>
        <w:rPr>
          <w:rFonts w:ascii="Calibri Light" w:eastAsiaTheme="minorEastAsia" w:hAnsi="Calibri Light" w:cs="Calibri Light"/>
          <w:sz w:val="20"/>
          <w:szCs w:val="20"/>
          <w:lang w:eastAsia="en-GB"/>
        </w:rPr>
      </w:pPr>
      <w:r>
        <w:rPr>
          <w:rFonts w:ascii="Calibri Light" w:eastAsiaTheme="minorEastAsia" w:hAnsi="Calibri Light" w:cs="Calibri Light"/>
          <w:sz w:val="20"/>
          <w:szCs w:val="20"/>
          <w:lang w:eastAsia="en-GB"/>
        </w:rPr>
        <w:t>We</w:t>
      </w:r>
      <w:r w:rsidR="00061C7D" w:rsidRPr="007C1111">
        <w:rPr>
          <w:rFonts w:ascii="Calibri Light" w:eastAsiaTheme="minorEastAsia" w:hAnsi="Calibri Light" w:cs="Calibri Light"/>
          <w:sz w:val="20"/>
          <w:szCs w:val="20"/>
          <w:lang w:eastAsia="en-GB"/>
        </w:rPr>
        <w:t xml:space="preserve"> will </w:t>
      </w:r>
      <w:r w:rsidR="00540BCA" w:rsidRPr="007C1111">
        <w:rPr>
          <w:rFonts w:ascii="Calibri Light" w:eastAsiaTheme="minorEastAsia" w:hAnsi="Calibri Light" w:cs="Calibri Light"/>
          <w:sz w:val="20"/>
          <w:szCs w:val="20"/>
          <w:lang w:eastAsia="en-GB"/>
        </w:rPr>
        <w:t>then investigate your complaint.  A formal written outcome of our investigation will be sent to you within 15 working days of sending the acknowledgement letter</w:t>
      </w:r>
      <w:r w:rsidR="0047628E">
        <w:rPr>
          <w:rFonts w:ascii="Calibri Light" w:eastAsiaTheme="minorEastAsia" w:hAnsi="Calibri Light" w:cs="Calibri Light"/>
          <w:sz w:val="20"/>
          <w:szCs w:val="20"/>
          <w:lang w:eastAsia="en-GB"/>
        </w:rPr>
        <w:t xml:space="preserve">. </w:t>
      </w:r>
      <w:r w:rsidR="00D872CA">
        <w:rPr>
          <w:rFonts w:ascii="Calibri Light" w:eastAsiaTheme="minorEastAsia" w:hAnsi="Calibri Light" w:cs="Calibri Light"/>
          <w:sz w:val="20"/>
          <w:szCs w:val="20"/>
          <w:lang w:eastAsia="en-GB"/>
        </w:rPr>
        <w:t>If the matter is complex or we need slightly longer to complete our investigation, then we will advise of such in writing.</w:t>
      </w:r>
    </w:p>
    <w:p w14:paraId="4EACE43D" w14:textId="3B98BC55" w:rsidR="000967E8" w:rsidRPr="007C1111" w:rsidRDefault="00376819" w:rsidP="006A7787">
      <w:pPr>
        <w:spacing w:after="200" w:line="276" w:lineRule="auto"/>
        <w:ind w:left="360"/>
        <w:jc w:val="both"/>
        <w:rPr>
          <w:rFonts w:ascii="Calibri Light" w:eastAsiaTheme="minorEastAsia" w:hAnsi="Calibri Light" w:cs="Calibri Light"/>
          <w:b/>
          <w:bCs/>
          <w:sz w:val="20"/>
          <w:szCs w:val="20"/>
          <w:lang w:eastAsia="en-GB"/>
        </w:rPr>
      </w:pPr>
      <w:r w:rsidRPr="007C1111">
        <w:rPr>
          <w:rFonts w:ascii="Calibri Light" w:eastAsiaTheme="minorEastAsia" w:hAnsi="Calibri Light" w:cs="Calibri Light"/>
          <w:b/>
          <w:bCs/>
          <w:sz w:val="20"/>
          <w:szCs w:val="20"/>
          <w:lang w:eastAsia="en-GB"/>
        </w:rPr>
        <w:t>St</w:t>
      </w:r>
      <w:r w:rsidR="00F9447D" w:rsidRPr="007C1111">
        <w:rPr>
          <w:rFonts w:ascii="Calibri Light" w:eastAsiaTheme="minorEastAsia" w:hAnsi="Calibri Light" w:cs="Calibri Light"/>
          <w:b/>
          <w:bCs/>
          <w:sz w:val="20"/>
          <w:szCs w:val="20"/>
          <w:lang w:eastAsia="en-GB"/>
        </w:rPr>
        <w:t xml:space="preserve">age </w:t>
      </w:r>
      <w:r w:rsidRPr="007C1111">
        <w:rPr>
          <w:rFonts w:ascii="Calibri Light" w:eastAsiaTheme="minorEastAsia" w:hAnsi="Calibri Light" w:cs="Calibri Light"/>
          <w:b/>
          <w:bCs/>
          <w:sz w:val="20"/>
          <w:szCs w:val="20"/>
          <w:lang w:eastAsia="en-GB"/>
        </w:rPr>
        <w:t>2</w:t>
      </w:r>
    </w:p>
    <w:p w14:paraId="59BCCCFA" w14:textId="555C8FF1" w:rsidR="00540BCA" w:rsidRPr="00D872CA" w:rsidRDefault="00D872CA" w:rsidP="00C63DDE">
      <w:pPr>
        <w:pStyle w:val="ListParagraph"/>
        <w:numPr>
          <w:ilvl w:val="0"/>
          <w:numId w:val="3"/>
        </w:numPr>
        <w:spacing w:after="200" w:line="276" w:lineRule="auto"/>
        <w:jc w:val="both"/>
        <w:rPr>
          <w:rFonts w:ascii="Calibri Light" w:eastAsiaTheme="minorEastAsia" w:hAnsi="Calibri Light" w:cs="Calibri Light"/>
          <w:sz w:val="20"/>
          <w:szCs w:val="20"/>
          <w:lang w:eastAsia="en-GB"/>
        </w:rPr>
      </w:pPr>
      <w:r w:rsidRPr="00D872CA">
        <w:rPr>
          <w:rFonts w:ascii="Calibri Light" w:eastAsiaTheme="minorEastAsia" w:hAnsi="Calibri Light" w:cs="Calibri Light"/>
          <w:sz w:val="20"/>
          <w:szCs w:val="20"/>
          <w:lang w:eastAsia="en-GB"/>
        </w:rPr>
        <w:t xml:space="preserve">In the majority of cases we expect that we will be able to resolve this matter as part of the stage 1 process. However, </w:t>
      </w:r>
      <w:r w:rsidR="00540BCA" w:rsidRPr="00D872CA">
        <w:rPr>
          <w:rFonts w:ascii="Calibri Light" w:eastAsiaTheme="minorEastAsia" w:hAnsi="Calibri Light" w:cs="Calibri Light"/>
          <w:sz w:val="20"/>
          <w:szCs w:val="20"/>
          <w:lang w:eastAsia="en-GB"/>
        </w:rPr>
        <w:t>If</w:t>
      </w:r>
      <w:r w:rsidR="00D20614">
        <w:rPr>
          <w:rFonts w:ascii="Calibri Light" w:eastAsiaTheme="minorEastAsia" w:hAnsi="Calibri Light" w:cs="Calibri Light"/>
          <w:sz w:val="20"/>
          <w:szCs w:val="20"/>
          <w:lang w:eastAsia="en-GB"/>
        </w:rPr>
        <w:t xml:space="preserve"> we have not achieved this outcome for you then you</w:t>
      </w:r>
      <w:r w:rsidR="00540BCA" w:rsidRPr="00D872CA">
        <w:rPr>
          <w:rFonts w:ascii="Calibri Light" w:eastAsiaTheme="minorEastAsia" w:hAnsi="Calibri Light" w:cs="Calibri Light"/>
          <w:sz w:val="20"/>
          <w:szCs w:val="20"/>
          <w:lang w:eastAsia="en-GB"/>
        </w:rPr>
        <w:t xml:space="preserve"> should contact us again and we will arrange for a separate review to take place</w:t>
      </w:r>
      <w:r w:rsidR="00376819" w:rsidRPr="00D872CA">
        <w:rPr>
          <w:rFonts w:ascii="Calibri Light" w:eastAsiaTheme="minorEastAsia" w:hAnsi="Calibri Light" w:cs="Calibri Light"/>
          <w:sz w:val="20"/>
          <w:szCs w:val="20"/>
          <w:lang w:eastAsia="en-GB"/>
        </w:rPr>
        <w:t xml:space="preserve">. Please </w:t>
      </w:r>
      <w:r w:rsidR="00706264" w:rsidRPr="00D872CA">
        <w:rPr>
          <w:rFonts w:ascii="Calibri Light" w:eastAsiaTheme="minorEastAsia" w:hAnsi="Calibri Light" w:cs="Calibri Light"/>
          <w:sz w:val="20"/>
          <w:szCs w:val="20"/>
          <w:lang w:eastAsia="en-GB"/>
        </w:rPr>
        <w:t xml:space="preserve">contact </w:t>
      </w:r>
      <w:r w:rsidR="00387D55">
        <w:rPr>
          <w:rFonts w:ascii="Calibri Light" w:eastAsiaTheme="minorEastAsia" w:hAnsi="Calibri Light" w:cs="Calibri Light"/>
          <w:sz w:val="20"/>
          <w:szCs w:val="20"/>
          <w:lang w:eastAsia="en-GB"/>
        </w:rPr>
        <w:t xml:space="preserve">either Terral </w:t>
      </w:r>
      <w:proofErr w:type="spellStart"/>
      <w:r w:rsidR="00387D55">
        <w:rPr>
          <w:rFonts w:ascii="Calibri Light" w:eastAsiaTheme="minorEastAsia" w:hAnsi="Calibri Light" w:cs="Calibri Light"/>
          <w:sz w:val="20"/>
          <w:szCs w:val="20"/>
          <w:lang w:eastAsia="en-GB"/>
        </w:rPr>
        <w:t>Beesley</w:t>
      </w:r>
      <w:proofErr w:type="spellEnd"/>
      <w:r w:rsidR="00387D55">
        <w:rPr>
          <w:rFonts w:ascii="Calibri Light" w:eastAsiaTheme="minorEastAsia" w:hAnsi="Calibri Light" w:cs="Calibri Light"/>
          <w:sz w:val="20"/>
          <w:szCs w:val="20"/>
          <w:lang w:eastAsia="en-GB"/>
        </w:rPr>
        <w:t xml:space="preserve"> or Jason Rowley as above.</w:t>
      </w:r>
    </w:p>
    <w:p w14:paraId="3B108456" w14:textId="77777777" w:rsidR="000967E8" w:rsidRPr="007C1111" w:rsidRDefault="000967E8" w:rsidP="006A7787">
      <w:pPr>
        <w:pStyle w:val="ListParagraph"/>
        <w:spacing w:after="200" w:line="276" w:lineRule="auto"/>
        <w:jc w:val="both"/>
        <w:rPr>
          <w:rFonts w:ascii="Calibri Light" w:eastAsiaTheme="minorEastAsia" w:hAnsi="Calibri Light" w:cs="Calibri Light"/>
          <w:sz w:val="20"/>
          <w:szCs w:val="20"/>
          <w:lang w:eastAsia="en-GB"/>
        </w:rPr>
      </w:pPr>
    </w:p>
    <w:p w14:paraId="03B1B834" w14:textId="73739BDA" w:rsidR="00540BCA" w:rsidRPr="007C1111" w:rsidRDefault="00387D55" w:rsidP="006A7787">
      <w:pPr>
        <w:pStyle w:val="ListParagraph"/>
        <w:numPr>
          <w:ilvl w:val="0"/>
          <w:numId w:val="3"/>
        </w:numPr>
        <w:spacing w:after="300" w:line="276" w:lineRule="auto"/>
        <w:jc w:val="both"/>
        <w:rPr>
          <w:rFonts w:ascii="Calibri Light" w:eastAsiaTheme="minorEastAsia" w:hAnsi="Calibri Light" w:cs="Calibri Light"/>
          <w:sz w:val="20"/>
          <w:szCs w:val="20"/>
          <w:lang w:eastAsia="en-GB"/>
        </w:rPr>
      </w:pPr>
      <w:r>
        <w:rPr>
          <w:rFonts w:ascii="Calibri Light" w:eastAsiaTheme="minorEastAsia" w:hAnsi="Calibri Light" w:cs="Calibri Light"/>
          <w:sz w:val="20"/>
          <w:szCs w:val="20"/>
          <w:lang w:eastAsia="en-GB"/>
        </w:rPr>
        <w:t>We</w:t>
      </w:r>
      <w:r w:rsidR="00F82A28" w:rsidRPr="007C1111">
        <w:rPr>
          <w:rFonts w:ascii="Calibri Light" w:eastAsiaTheme="minorEastAsia" w:hAnsi="Calibri Light" w:cs="Calibri Light"/>
          <w:sz w:val="20"/>
          <w:szCs w:val="20"/>
          <w:lang w:eastAsia="en-GB"/>
        </w:rPr>
        <w:t xml:space="preserve"> will </w:t>
      </w:r>
      <w:r>
        <w:rPr>
          <w:rFonts w:ascii="Calibri Light" w:eastAsiaTheme="minorEastAsia" w:hAnsi="Calibri Light" w:cs="Calibri Light"/>
          <w:sz w:val="20"/>
          <w:szCs w:val="20"/>
          <w:lang w:eastAsia="en-GB"/>
        </w:rPr>
        <w:t xml:space="preserve">then </w:t>
      </w:r>
      <w:r w:rsidR="00540BCA" w:rsidRPr="007C1111">
        <w:rPr>
          <w:rFonts w:ascii="Calibri Light" w:eastAsiaTheme="minorEastAsia" w:hAnsi="Calibri Light" w:cs="Calibri Light"/>
          <w:sz w:val="20"/>
          <w:szCs w:val="20"/>
          <w:lang w:eastAsia="en-GB"/>
        </w:rPr>
        <w:t>write to you within 1</w:t>
      </w:r>
      <w:r w:rsidR="000967E8" w:rsidRPr="007C1111">
        <w:rPr>
          <w:rFonts w:ascii="Calibri Light" w:eastAsiaTheme="minorEastAsia" w:hAnsi="Calibri Light" w:cs="Calibri Light"/>
          <w:sz w:val="20"/>
          <w:szCs w:val="20"/>
          <w:lang w:eastAsia="en-GB"/>
        </w:rPr>
        <w:t>5</w:t>
      </w:r>
      <w:r w:rsidR="00540BCA" w:rsidRPr="007C1111">
        <w:rPr>
          <w:rFonts w:ascii="Calibri Light" w:eastAsiaTheme="minorEastAsia" w:hAnsi="Calibri Light" w:cs="Calibri Light"/>
          <w:sz w:val="20"/>
          <w:szCs w:val="20"/>
          <w:lang w:eastAsia="en-GB"/>
        </w:rPr>
        <w:t xml:space="preserve"> working days of receiving your request for a </w:t>
      </w:r>
      <w:r w:rsidR="007C1111" w:rsidRPr="007C1111">
        <w:rPr>
          <w:rFonts w:ascii="Calibri Light" w:eastAsiaTheme="minorEastAsia" w:hAnsi="Calibri Light" w:cs="Calibri Light"/>
          <w:sz w:val="20"/>
          <w:szCs w:val="20"/>
          <w:lang w:eastAsia="en-GB"/>
        </w:rPr>
        <w:t>review and</w:t>
      </w:r>
      <w:r w:rsidR="00D67552" w:rsidRPr="007C1111">
        <w:rPr>
          <w:rFonts w:ascii="Calibri Light" w:eastAsiaTheme="minorEastAsia" w:hAnsi="Calibri Light" w:cs="Calibri Light"/>
          <w:sz w:val="20"/>
          <w:szCs w:val="20"/>
          <w:lang w:eastAsia="en-GB"/>
        </w:rPr>
        <w:t xml:space="preserve"> </w:t>
      </w:r>
      <w:r w:rsidR="00540BCA" w:rsidRPr="007C1111">
        <w:rPr>
          <w:rFonts w:ascii="Calibri Light" w:eastAsiaTheme="minorEastAsia" w:hAnsi="Calibri Light" w:cs="Calibri Light"/>
          <w:sz w:val="20"/>
          <w:szCs w:val="20"/>
          <w:lang w:eastAsia="en-GB"/>
        </w:rPr>
        <w:t>confirm</w:t>
      </w:r>
      <w:r w:rsidR="00D67552" w:rsidRPr="007C1111">
        <w:rPr>
          <w:rFonts w:ascii="Calibri Light" w:eastAsiaTheme="minorEastAsia" w:hAnsi="Calibri Light" w:cs="Calibri Light"/>
          <w:sz w:val="20"/>
          <w:szCs w:val="20"/>
          <w:lang w:eastAsia="en-GB"/>
        </w:rPr>
        <w:t xml:space="preserve"> </w:t>
      </w:r>
      <w:r w:rsidR="00540BCA" w:rsidRPr="007C1111">
        <w:rPr>
          <w:rFonts w:ascii="Calibri Light" w:eastAsiaTheme="minorEastAsia" w:hAnsi="Calibri Light" w:cs="Calibri Light"/>
          <w:sz w:val="20"/>
          <w:szCs w:val="20"/>
          <w:lang w:eastAsia="en-GB"/>
        </w:rPr>
        <w:t>our final viewpoint</w:t>
      </w:r>
      <w:r w:rsidR="000967E8" w:rsidRPr="007C1111">
        <w:rPr>
          <w:rFonts w:ascii="Calibri Light" w:eastAsiaTheme="minorEastAsia" w:hAnsi="Calibri Light" w:cs="Calibri Light"/>
          <w:sz w:val="20"/>
          <w:szCs w:val="20"/>
          <w:lang w:eastAsia="en-GB"/>
        </w:rPr>
        <w:t xml:space="preserve"> on the matter</w:t>
      </w:r>
      <w:r w:rsidR="00540BCA" w:rsidRPr="007C1111">
        <w:rPr>
          <w:rFonts w:ascii="Calibri Light" w:eastAsiaTheme="minorEastAsia" w:hAnsi="Calibri Light" w:cs="Calibri Light"/>
          <w:sz w:val="20"/>
          <w:szCs w:val="20"/>
          <w:lang w:eastAsia="en-GB"/>
        </w:rPr>
        <w:t>.</w:t>
      </w:r>
    </w:p>
    <w:p w14:paraId="3A89F506" w14:textId="77777777" w:rsidR="00D67552" w:rsidRPr="007C1111" w:rsidRDefault="00D67552" w:rsidP="006A7787">
      <w:pPr>
        <w:pStyle w:val="ListParagraph"/>
        <w:jc w:val="both"/>
        <w:rPr>
          <w:rFonts w:ascii="Calibri Light" w:eastAsiaTheme="minorEastAsia" w:hAnsi="Calibri Light" w:cs="Calibri Light"/>
          <w:sz w:val="20"/>
          <w:szCs w:val="20"/>
          <w:lang w:eastAsia="en-GB"/>
        </w:rPr>
      </w:pPr>
    </w:p>
    <w:p w14:paraId="5F14C301" w14:textId="2593D9F3" w:rsidR="00D67552" w:rsidRPr="007C1111" w:rsidRDefault="00F9447D" w:rsidP="006A7787">
      <w:pPr>
        <w:spacing w:after="300" w:line="276" w:lineRule="auto"/>
        <w:jc w:val="both"/>
        <w:rPr>
          <w:rFonts w:ascii="Calibri Light" w:eastAsiaTheme="minorEastAsia" w:hAnsi="Calibri Light" w:cs="Calibri Light"/>
          <w:b/>
          <w:bCs/>
          <w:sz w:val="20"/>
          <w:szCs w:val="20"/>
          <w:lang w:eastAsia="en-GB"/>
        </w:rPr>
      </w:pPr>
      <w:r w:rsidRPr="007C1111">
        <w:rPr>
          <w:rFonts w:ascii="Calibri Light" w:eastAsiaTheme="minorEastAsia" w:hAnsi="Calibri Light" w:cs="Calibri Light"/>
          <w:sz w:val="20"/>
          <w:szCs w:val="20"/>
          <w:lang w:eastAsia="en-GB"/>
        </w:rPr>
        <w:t xml:space="preserve">     </w:t>
      </w:r>
      <w:r w:rsidRPr="007C1111">
        <w:rPr>
          <w:rFonts w:ascii="Calibri Light" w:eastAsiaTheme="minorEastAsia" w:hAnsi="Calibri Light" w:cs="Calibri Light"/>
          <w:b/>
          <w:bCs/>
          <w:sz w:val="20"/>
          <w:szCs w:val="20"/>
          <w:lang w:eastAsia="en-GB"/>
        </w:rPr>
        <w:t>Stage 3</w:t>
      </w:r>
    </w:p>
    <w:p w14:paraId="7B34E5EA" w14:textId="2CFC3865" w:rsidR="000967E8" w:rsidRPr="007C1111" w:rsidRDefault="00C60859" w:rsidP="006A7787">
      <w:pPr>
        <w:pStyle w:val="CommentText"/>
        <w:numPr>
          <w:ilvl w:val="0"/>
          <w:numId w:val="3"/>
        </w:numPr>
        <w:spacing w:after="200"/>
        <w:jc w:val="both"/>
        <w:rPr>
          <w:rFonts w:ascii="Calibri Light" w:eastAsiaTheme="minorEastAsia" w:hAnsi="Calibri Light" w:cs="Calibri Light"/>
          <w:b/>
          <w:lang w:eastAsia="en-GB"/>
        </w:rPr>
      </w:pPr>
      <w:r>
        <w:rPr>
          <w:rFonts w:ascii="Calibri Light" w:hAnsi="Calibri Light" w:cs="Calibri Light"/>
        </w:rPr>
        <w:t xml:space="preserve">In the event that </w:t>
      </w:r>
      <w:r w:rsidR="00B370B8">
        <w:rPr>
          <w:rFonts w:ascii="Calibri Light" w:hAnsi="Calibri Light" w:cs="Calibri Light"/>
        </w:rPr>
        <w:t xml:space="preserve">that you </w:t>
      </w:r>
      <w:r w:rsidR="001015DB">
        <w:rPr>
          <w:rFonts w:ascii="Calibri Light" w:hAnsi="Calibri Light" w:cs="Calibri Light"/>
        </w:rPr>
        <w:t xml:space="preserve">continue to </w:t>
      </w:r>
      <w:r w:rsidR="00B370B8">
        <w:rPr>
          <w:rFonts w:ascii="Calibri Light" w:hAnsi="Calibri Light" w:cs="Calibri Light"/>
        </w:rPr>
        <w:t xml:space="preserve">have concerns after both stages and you have received a copy of our ‘final viewpoint </w:t>
      </w:r>
      <w:proofErr w:type="spellStart"/>
      <w:r w:rsidR="00B370B8">
        <w:rPr>
          <w:rFonts w:ascii="Calibri Light" w:hAnsi="Calibri Light" w:cs="Calibri Light"/>
        </w:rPr>
        <w:t>letter’</w:t>
      </w:r>
      <w:r w:rsidR="001015DB">
        <w:rPr>
          <w:rFonts w:ascii="Calibri Light" w:hAnsi="Calibri Light" w:cs="Calibri Light"/>
        </w:rPr>
        <w:t>,</w:t>
      </w:r>
      <w:r w:rsidR="00496D9A" w:rsidRPr="007C1111">
        <w:rPr>
          <w:rFonts w:ascii="Calibri Light" w:hAnsi="Calibri Light" w:cs="Calibri Light"/>
        </w:rPr>
        <w:t>or</w:t>
      </w:r>
      <w:proofErr w:type="spellEnd"/>
      <w:r w:rsidR="00496D9A" w:rsidRPr="007C1111">
        <w:rPr>
          <w:rFonts w:ascii="Calibri Light" w:hAnsi="Calibri Light" w:cs="Calibri Light"/>
        </w:rPr>
        <w:t xml:space="preserve"> more than 8 weeks has elapsed since the complaint was first made</w:t>
      </w:r>
      <w:r w:rsidR="001015DB">
        <w:rPr>
          <w:rFonts w:ascii="Calibri Light" w:hAnsi="Calibri Light" w:cs="Calibri Light"/>
        </w:rPr>
        <w:t>,</w:t>
      </w:r>
      <w:r w:rsidR="002D36C6" w:rsidRPr="007C1111">
        <w:rPr>
          <w:rFonts w:ascii="Calibri Light" w:hAnsi="Calibri Light" w:cs="Calibri Light"/>
        </w:rPr>
        <w:t xml:space="preserve"> you</w:t>
      </w:r>
      <w:r w:rsidR="00496D9A" w:rsidRPr="007C1111">
        <w:rPr>
          <w:rFonts w:ascii="Calibri Light" w:hAnsi="Calibri Light" w:cs="Calibri Light"/>
        </w:rPr>
        <w:t xml:space="preserve"> </w:t>
      </w:r>
      <w:r w:rsidR="002D36C6" w:rsidRPr="007C1111">
        <w:rPr>
          <w:rFonts w:ascii="Calibri Light" w:hAnsi="Calibri Light" w:cs="Calibri Light"/>
        </w:rPr>
        <w:t xml:space="preserve">can request an independent review from </w:t>
      </w:r>
      <w:r w:rsidR="00496D9A" w:rsidRPr="007C1111">
        <w:rPr>
          <w:rFonts w:ascii="Calibri Light" w:hAnsi="Calibri Light" w:cs="Calibri Light"/>
        </w:rPr>
        <w:t>The Property Ombudsman without charge.</w:t>
      </w:r>
      <w:r w:rsidR="006F48D1" w:rsidRPr="007C1111">
        <w:rPr>
          <w:rFonts w:ascii="Calibri Light" w:hAnsi="Calibri Light" w:cs="Calibri Light"/>
        </w:rPr>
        <w:t xml:space="preserve"> </w:t>
      </w:r>
      <w:r w:rsidR="002D36C6" w:rsidRPr="007C1111">
        <w:rPr>
          <w:rFonts w:ascii="Calibri Light" w:eastAsiaTheme="minorEastAsia" w:hAnsi="Calibri Light" w:cs="Calibri Light"/>
          <w:b/>
          <w:lang w:eastAsia="en-GB"/>
        </w:rPr>
        <w:t>The Property Ombudsman</w:t>
      </w:r>
      <w:r w:rsidR="006F48D1" w:rsidRPr="007C1111">
        <w:rPr>
          <w:rFonts w:ascii="Calibri Light" w:eastAsiaTheme="minorEastAsia" w:hAnsi="Calibri Light" w:cs="Calibri Light"/>
          <w:b/>
          <w:lang w:eastAsia="en-GB"/>
        </w:rPr>
        <w:t xml:space="preserve">, </w:t>
      </w:r>
      <w:r w:rsidR="000967E8" w:rsidRPr="007C1111">
        <w:rPr>
          <w:rFonts w:ascii="Calibri Light" w:eastAsiaTheme="minorEastAsia" w:hAnsi="Calibri Light" w:cs="Calibri Light"/>
          <w:b/>
          <w:lang w:eastAsia="en-GB"/>
        </w:rPr>
        <w:t>Milford House</w:t>
      </w:r>
      <w:r w:rsidR="006F48D1" w:rsidRPr="007C1111">
        <w:rPr>
          <w:rFonts w:ascii="Calibri Light" w:eastAsiaTheme="minorEastAsia" w:hAnsi="Calibri Light" w:cs="Calibri Light"/>
          <w:b/>
          <w:lang w:eastAsia="en-GB"/>
        </w:rPr>
        <w:t xml:space="preserve">, </w:t>
      </w:r>
      <w:r w:rsidR="000A34E1" w:rsidRPr="007C1111">
        <w:rPr>
          <w:rFonts w:ascii="Calibri Light" w:eastAsiaTheme="minorEastAsia" w:hAnsi="Calibri Light" w:cs="Calibri Light"/>
          <w:b/>
          <w:lang w:eastAsia="en-GB"/>
        </w:rPr>
        <w:t>43-5</w:t>
      </w:r>
      <w:r w:rsidR="000967E8" w:rsidRPr="007C1111">
        <w:rPr>
          <w:rFonts w:ascii="Calibri Light" w:eastAsiaTheme="minorEastAsia" w:hAnsi="Calibri Light" w:cs="Calibri Light"/>
          <w:b/>
          <w:lang w:eastAsia="en-GB"/>
        </w:rPr>
        <w:t>5 Milford Street</w:t>
      </w:r>
      <w:r w:rsidR="006F48D1" w:rsidRPr="007C1111">
        <w:rPr>
          <w:rFonts w:ascii="Calibri Light" w:eastAsiaTheme="minorEastAsia" w:hAnsi="Calibri Light" w:cs="Calibri Light"/>
          <w:b/>
          <w:lang w:eastAsia="en-GB"/>
        </w:rPr>
        <w:t xml:space="preserve">, </w:t>
      </w:r>
      <w:r w:rsidR="000967E8" w:rsidRPr="007C1111">
        <w:rPr>
          <w:rFonts w:ascii="Calibri Light" w:eastAsiaTheme="minorEastAsia" w:hAnsi="Calibri Light" w:cs="Calibri Light"/>
          <w:b/>
          <w:lang w:eastAsia="en-GB"/>
        </w:rPr>
        <w:t>Salisbury</w:t>
      </w:r>
      <w:r w:rsidR="00FE10C9" w:rsidRPr="007C1111">
        <w:rPr>
          <w:rFonts w:ascii="Calibri Light" w:eastAsiaTheme="minorEastAsia" w:hAnsi="Calibri Light" w:cs="Calibri Light"/>
          <w:b/>
          <w:lang w:eastAsia="en-GB"/>
        </w:rPr>
        <w:t xml:space="preserve">, </w:t>
      </w:r>
      <w:r w:rsidR="000967E8" w:rsidRPr="007C1111">
        <w:rPr>
          <w:rFonts w:ascii="Calibri Light" w:eastAsiaTheme="minorEastAsia" w:hAnsi="Calibri Light" w:cs="Calibri Light"/>
          <w:b/>
          <w:lang w:eastAsia="en-GB"/>
        </w:rPr>
        <w:t>Wiltshire</w:t>
      </w:r>
      <w:r w:rsidR="00FE10C9" w:rsidRPr="007C1111">
        <w:rPr>
          <w:rFonts w:ascii="Calibri Light" w:eastAsiaTheme="minorEastAsia" w:hAnsi="Calibri Light" w:cs="Calibri Light"/>
          <w:b/>
          <w:lang w:eastAsia="en-GB"/>
        </w:rPr>
        <w:t xml:space="preserve">. </w:t>
      </w:r>
      <w:r w:rsidR="000967E8" w:rsidRPr="007C1111">
        <w:rPr>
          <w:rFonts w:ascii="Calibri Light" w:eastAsiaTheme="minorEastAsia" w:hAnsi="Calibri Light" w:cs="Calibri Light"/>
          <w:b/>
          <w:lang w:eastAsia="en-GB"/>
        </w:rPr>
        <w:t>SP1</w:t>
      </w:r>
      <w:r w:rsidR="00FE10C9" w:rsidRPr="007C1111">
        <w:rPr>
          <w:rFonts w:ascii="Calibri Light" w:eastAsiaTheme="minorEastAsia" w:hAnsi="Calibri Light" w:cs="Calibri Light"/>
          <w:b/>
          <w:lang w:eastAsia="en-GB"/>
        </w:rPr>
        <w:t xml:space="preserve"> </w:t>
      </w:r>
      <w:r w:rsidR="000967E8" w:rsidRPr="007C1111">
        <w:rPr>
          <w:rFonts w:ascii="Calibri Light" w:eastAsiaTheme="minorEastAsia" w:hAnsi="Calibri Light" w:cs="Calibri Light"/>
          <w:b/>
          <w:lang w:eastAsia="en-GB"/>
        </w:rPr>
        <w:t>2BP</w:t>
      </w:r>
      <w:r w:rsidR="00FE10C9" w:rsidRPr="007C1111">
        <w:rPr>
          <w:rFonts w:ascii="Calibri Light" w:eastAsiaTheme="minorEastAsia" w:hAnsi="Calibri Light" w:cs="Calibri Light"/>
          <w:b/>
          <w:lang w:eastAsia="en-GB"/>
        </w:rPr>
        <w:t xml:space="preserve">. Telephone </w:t>
      </w:r>
      <w:r w:rsidR="000967E8" w:rsidRPr="007C1111">
        <w:rPr>
          <w:rFonts w:ascii="Calibri Light" w:eastAsiaTheme="minorEastAsia" w:hAnsi="Calibri Light" w:cs="Calibri Light"/>
          <w:b/>
          <w:lang w:eastAsia="en-GB"/>
        </w:rPr>
        <w:t>01722 333 306</w:t>
      </w:r>
      <w:r w:rsidR="00FE10C9" w:rsidRPr="007C1111">
        <w:rPr>
          <w:rFonts w:ascii="Calibri Light" w:eastAsiaTheme="minorEastAsia" w:hAnsi="Calibri Light" w:cs="Calibri Light"/>
          <w:b/>
          <w:lang w:eastAsia="en-GB"/>
        </w:rPr>
        <w:t xml:space="preserve">. Email </w:t>
      </w:r>
      <w:hyperlink r:id="rId12" w:history="1">
        <w:r w:rsidR="00496D9A" w:rsidRPr="007C1111">
          <w:rPr>
            <w:rStyle w:val="Hyperlink"/>
            <w:rFonts w:ascii="Calibri Light" w:eastAsiaTheme="minorEastAsia" w:hAnsi="Calibri Light" w:cs="Calibri Light"/>
            <w:b/>
            <w:lang w:eastAsia="en-GB"/>
          </w:rPr>
          <w:t>admin@tpos.co.uk</w:t>
        </w:r>
      </w:hyperlink>
      <w:r w:rsidR="00FE10C9" w:rsidRPr="007C1111">
        <w:rPr>
          <w:rStyle w:val="Hyperlink"/>
          <w:rFonts w:ascii="Calibri Light" w:eastAsiaTheme="minorEastAsia" w:hAnsi="Calibri Light" w:cs="Calibri Light"/>
          <w:b/>
          <w:lang w:eastAsia="en-GB"/>
        </w:rPr>
        <w:t xml:space="preserve">. </w:t>
      </w:r>
      <w:hyperlink r:id="rId13" w:history="1">
        <w:r w:rsidR="003B35E5" w:rsidRPr="007C1111">
          <w:rPr>
            <w:rStyle w:val="Hyperlink"/>
            <w:rFonts w:ascii="Calibri Light" w:eastAsiaTheme="minorEastAsia" w:hAnsi="Calibri Light" w:cs="Calibri Light"/>
            <w:b/>
            <w:lang w:eastAsia="en-GB"/>
          </w:rPr>
          <w:t>www.tpos.co.uk</w:t>
        </w:r>
      </w:hyperlink>
      <w:r w:rsidR="003B35E5" w:rsidRPr="007C1111">
        <w:rPr>
          <w:rFonts w:ascii="Calibri Light" w:eastAsiaTheme="minorEastAsia" w:hAnsi="Calibri Light" w:cs="Calibri Light"/>
          <w:b/>
          <w:lang w:eastAsia="en-GB"/>
        </w:rPr>
        <w:t xml:space="preserve"> </w:t>
      </w:r>
    </w:p>
    <w:p w14:paraId="376533F9" w14:textId="77777777" w:rsidR="000967E8" w:rsidRPr="00552B92" w:rsidRDefault="000967E8" w:rsidP="006A7787">
      <w:pPr>
        <w:spacing w:after="200" w:line="276" w:lineRule="auto"/>
        <w:jc w:val="both"/>
        <w:rPr>
          <w:rFonts w:ascii="Calibri Light" w:eastAsiaTheme="minorEastAsia" w:hAnsi="Calibri Light" w:cs="Calibri Light"/>
          <w:sz w:val="16"/>
          <w:szCs w:val="16"/>
          <w:lang w:eastAsia="en-GB"/>
        </w:rPr>
      </w:pPr>
      <w:r w:rsidRPr="00552B92">
        <w:rPr>
          <w:rFonts w:ascii="Calibri Light" w:eastAsiaTheme="minorEastAsia" w:hAnsi="Calibri Light" w:cs="Calibri Light"/>
          <w:sz w:val="16"/>
          <w:szCs w:val="16"/>
          <w:lang w:eastAsia="en-GB"/>
        </w:rPr>
        <w:t>Please note the following:</w:t>
      </w:r>
    </w:p>
    <w:p w14:paraId="4087BBF0" w14:textId="77777777" w:rsidR="00706480" w:rsidRPr="00552B92" w:rsidRDefault="000967E8" w:rsidP="006A7787">
      <w:pPr>
        <w:spacing w:after="200" w:line="276" w:lineRule="auto"/>
        <w:jc w:val="both"/>
        <w:rPr>
          <w:rFonts w:ascii="Calibri Light" w:eastAsiaTheme="minorEastAsia" w:hAnsi="Calibri Light" w:cs="Calibri Light"/>
          <w:sz w:val="16"/>
          <w:szCs w:val="16"/>
          <w:lang w:eastAsia="en-GB"/>
        </w:rPr>
      </w:pPr>
      <w:r w:rsidRPr="00552B92">
        <w:rPr>
          <w:rFonts w:ascii="Calibri Light" w:eastAsiaTheme="minorEastAsia" w:hAnsi="Calibri Light" w:cs="Calibri Light"/>
          <w:sz w:val="16"/>
          <w:szCs w:val="16"/>
          <w:lang w:eastAsia="en-GB"/>
        </w:rPr>
        <w:t>Y</w:t>
      </w:r>
      <w:r w:rsidR="00540BCA" w:rsidRPr="00552B92">
        <w:rPr>
          <w:rFonts w:ascii="Calibri Light" w:eastAsiaTheme="minorEastAsia" w:hAnsi="Calibri Light" w:cs="Calibri Light"/>
          <w:sz w:val="16"/>
          <w:szCs w:val="16"/>
          <w:lang w:eastAsia="en-GB"/>
        </w:rPr>
        <w:t xml:space="preserve">ou will need to </w:t>
      </w:r>
      <w:r w:rsidRPr="00552B92">
        <w:rPr>
          <w:rFonts w:ascii="Calibri Light" w:eastAsiaTheme="minorEastAsia" w:hAnsi="Calibri Light" w:cs="Calibri Light"/>
          <w:sz w:val="16"/>
          <w:szCs w:val="16"/>
          <w:lang w:eastAsia="en-GB"/>
        </w:rPr>
        <w:t>submit your complaint to</w:t>
      </w:r>
      <w:r w:rsidR="00540BCA" w:rsidRPr="00552B92">
        <w:rPr>
          <w:rFonts w:ascii="Calibri Light" w:eastAsiaTheme="minorEastAsia" w:hAnsi="Calibri Light" w:cs="Calibri Light"/>
          <w:sz w:val="16"/>
          <w:szCs w:val="16"/>
          <w:lang w:eastAsia="en-GB"/>
        </w:rPr>
        <w:t xml:space="preserve"> T</w:t>
      </w:r>
      <w:r w:rsidR="003B35E5" w:rsidRPr="00552B92">
        <w:rPr>
          <w:rFonts w:ascii="Calibri Light" w:eastAsiaTheme="minorEastAsia" w:hAnsi="Calibri Light" w:cs="Calibri Light"/>
          <w:sz w:val="16"/>
          <w:szCs w:val="16"/>
          <w:lang w:eastAsia="en-GB"/>
        </w:rPr>
        <w:t>he Property Ombudsman within 12</w:t>
      </w:r>
      <w:r w:rsidR="00540BCA" w:rsidRPr="00552B92">
        <w:rPr>
          <w:rFonts w:ascii="Calibri Light" w:eastAsiaTheme="minorEastAsia" w:hAnsi="Calibri Light" w:cs="Calibri Light"/>
          <w:sz w:val="16"/>
          <w:szCs w:val="16"/>
          <w:lang w:eastAsia="en-GB"/>
        </w:rPr>
        <w:t xml:space="preserve"> months of recei</w:t>
      </w:r>
      <w:r w:rsidRPr="00552B92">
        <w:rPr>
          <w:rFonts w:ascii="Calibri Light" w:eastAsiaTheme="minorEastAsia" w:hAnsi="Calibri Light" w:cs="Calibri Light"/>
          <w:sz w:val="16"/>
          <w:szCs w:val="16"/>
          <w:lang w:eastAsia="en-GB"/>
        </w:rPr>
        <w:t xml:space="preserve">ving our final viewpoint letter, including any evidence to support your case. </w:t>
      </w:r>
    </w:p>
    <w:p w14:paraId="3241AFEB" w14:textId="0004B76A" w:rsidR="000967E8" w:rsidRPr="00552B92" w:rsidRDefault="000967E8" w:rsidP="006A7787">
      <w:pPr>
        <w:spacing w:after="200" w:line="276" w:lineRule="auto"/>
        <w:jc w:val="both"/>
        <w:rPr>
          <w:rFonts w:ascii="Calibri Light" w:hAnsi="Calibri Light" w:cs="Calibri Light"/>
          <w:sz w:val="16"/>
          <w:szCs w:val="16"/>
        </w:rPr>
      </w:pPr>
      <w:r w:rsidRPr="00552B92">
        <w:rPr>
          <w:rFonts w:ascii="Calibri Light" w:eastAsiaTheme="minorEastAsia" w:hAnsi="Calibri Light" w:cs="Calibri Light"/>
          <w:sz w:val="16"/>
          <w:szCs w:val="16"/>
          <w:lang w:eastAsia="en-GB"/>
        </w:rPr>
        <w:t xml:space="preserve">The Property Ombudsman requires that all complaints are addressed through this in-house </w:t>
      </w:r>
      <w:r w:rsidR="007C1111" w:rsidRPr="00552B92">
        <w:rPr>
          <w:rFonts w:ascii="Calibri Light" w:eastAsiaTheme="minorEastAsia" w:hAnsi="Calibri Light" w:cs="Calibri Light"/>
          <w:sz w:val="16"/>
          <w:szCs w:val="16"/>
          <w:lang w:eastAsia="en-GB"/>
        </w:rPr>
        <w:t>complaint’s</w:t>
      </w:r>
      <w:r w:rsidRPr="00552B92">
        <w:rPr>
          <w:rFonts w:ascii="Calibri Light" w:eastAsiaTheme="minorEastAsia" w:hAnsi="Calibri Light" w:cs="Calibri Light"/>
          <w:sz w:val="16"/>
          <w:szCs w:val="16"/>
          <w:lang w:eastAsia="en-GB"/>
        </w:rPr>
        <w:t xml:space="preserve"> procedure, before being submitted for an independent review. </w:t>
      </w:r>
    </w:p>
    <w:sectPr w:rsidR="000967E8" w:rsidRPr="00552B92" w:rsidSect="00496D9A">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21BA" w14:textId="77777777" w:rsidR="001E394A" w:rsidRDefault="001E394A" w:rsidP="00496D9A">
      <w:r>
        <w:separator/>
      </w:r>
    </w:p>
  </w:endnote>
  <w:endnote w:type="continuationSeparator" w:id="0">
    <w:p w14:paraId="2FC5BA30" w14:textId="77777777" w:rsidR="001E394A" w:rsidRDefault="001E394A"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1013" w14:textId="77777777" w:rsidR="00496D9A" w:rsidRDefault="0049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91192" w14:textId="77777777" w:rsidR="00496D9A" w:rsidRDefault="00496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9D65F" w14:textId="77777777" w:rsidR="00496D9A" w:rsidRDefault="00496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7F1BF" w14:textId="77777777" w:rsidR="001E394A" w:rsidRDefault="001E394A" w:rsidP="00496D9A">
      <w:r>
        <w:separator/>
      </w:r>
    </w:p>
  </w:footnote>
  <w:footnote w:type="continuationSeparator" w:id="0">
    <w:p w14:paraId="26231BBE" w14:textId="77777777" w:rsidR="001E394A" w:rsidRDefault="001E394A"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465BF" w14:textId="77777777" w:rsidR="00496D9A" w:rsidRDefault="00496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0EE6D" w14:textId="77777777" w:rsidR="00496D9A" w:rsidRDefault="00496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82F4" w14:textId="77777777" w:rsidR="00496D9A" w:rsidRDefault="0049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11A"/>
    <w:rsid w:val="000142C6"/>
    <w:rsid w:val="00035FDA"/>
    <w:rsid w:val="00037093"/>
    <w:rsid w:val="00057036"/>
    <w:rsid w:val="00061C7D"/>
    <w:rsid w:val="00076B09"/>
    <w:rsid w:val="000967E8"/>
    <w:rsid w:val="00097EC7"/>
    <w:rsid w:val="000A34E1"/>
    <w:rsid w:val="000B47D4"/>
    <w:rsid w:val="000C531B"/>
    <w:rsid w:val="000D1381"/>
    <w:rsid w:val="000E6F01"/>
    <w:rsid w:val="000F4898"/>
    <w:rsid w:val="001015DB"/>
    <w:rsid w:val="00102D9E"/>
    <w:rsid w:val="00120A01"/>
    <w:rsid w:val="00123724"/>
    <w:rsid w:val="00135C3B"/>
    <w:rsid w:val="00142D5E"/>
    <w:rsid w:val="0014466B"/>
    <w:rsid w:val="00147FAD"/>
    <w:rsid w:val="001619AE"/>
    <w:rsid w:val="00165F26"/>
    <w:rsid w:val="001672F6"/>
    <w:rsid w:val="00180E58"/>
    <w:rsid w:val="00185018"/>
    <w:rsid w:val="001922AC"/>
    <w:rsid w:val="001A0C00"/>
    <w:rsid w:val="001A0DCB"/>
    <w:rsid w:val="001A302E"/>
    <w:rsid w:val="001C1090"/>
    <w:rsid w:val="001D60E5"/>
    <w:rsid w:val="001E394A"/>
    <w:rsid w:val="001F204B"/>
    <w:rsid w:val="001F5D76"/>
    <w:rsid w:val="002032E6"/>
    <w:rsid w:val="00212612"/>
    <w:rsid w:val="00223CB7"/>
    <w:rsid w:val="00232263"/>
    <w:rsid w:val="00252F8B"/>
    <w:rsid w:val="00256736"/>
    <w:rsid w:val="002B3DF6"/>
    <w:rsid w:val="002D36C6"/>
    <w:rsid w:val="002E2EC7"/>
    <w:rsid w:val="003036B6"/>
    <w:rsid w:val="00303A30"/>
    <w:rsid w:val="0031646C"/>
    <w:rsid w:val="00323FD4"/>
    <w:rsid w:val="00330D1C"/>
    <w:rsid w:val="00334674"/>
    <w:rsid w:val="003372A3"/>
    <w:rsid w:val="00350386"/>
    <w:rsid w:val="00371E90"/>
    <w:rsid w:val="00376819"/>
    <w:rsid w:val="00387C3A"/>
    <w:rsid w:val="00387D55"/>
    <w:rsid w:val="003A4F14"/>
    <w:rsid w:val="003A7EDA"/>
    <w:rsid w:val="003B35E5"/>
    <w:rsid w:val="003B5718"/>
    <w:rsid w:val="003B6B14"/>
    <w:rsid w:val="003D7C18"/>
    <w:rsid w:val="003F5894"/>
    <w:rsid w:val="003F7391"/>
    <w:rsid w:val="00422EFF"/>
    <w:rsid w:val="0042751A"/>
    <w:rsid w:val="00437A55"/>
    <w:rsid w:val="004454D2"/>
    <w:rsid w:val="00452AF6"/>
    <w:rsid w:val="00455C8A"/>
    <w:rsid w:val="00456A91"/>
    <w:rsid w:val="00460606"/>
    <w:rsid w:val="0047628E"/>
    <w:rsid w:val="00496D9A"/>
    <w:rsid w:val="004A114D"/>
    <w:rsid w:val="004A52DC"/>
    <w:rsid w:val="004A5B7C"/>
    <w:rsid w:val="004B39BA"/>
    <w:rsid w:val="004E2D2E"/>
    <w:rsid w:val="004F12DC"/>
    <w:rsid w:val="004F4BB8"/>
    <w:rsid w:val="004F5B6B"/>
    <w:rsid w:val="0050086F"/>
    <w:rsid w:val="0050092F"/>
    <w:rsid w:val="00522E53"/>
    <w:rsid w:val="00540BCA"/>
    <w:rsid w:val="00552B92"/>
    <w:rsid w:val="00572F0E"/>
    <w:rsid w:val="00585D4F"/>
    <w:rsid w:val="005A06D5"/>
    <w:rsid w:val="005F1A28"/>
    <w:rsid w:val="005F6EFB"/>
    <w:rsid w:val="00620522"/>
    <w:rsid w:val="00627F4A"/>
    <w:rsid w:val="00635C68"/>
    <w:rsid w:val="006539CE"/>
    <w:rsid w:val="00672C4A"/>
    <w:rsid w:val="00675DCC"/>
    <w:rsid w:val="00681761"/>
    <w:rsid w:val="006A542F"/>
    <w:rsid w:val="006A7787"/>
    <w:rsid w:val="006D3567"/>
    <w:rsid w:val="006F2FD8"/>
    <w:rsid w:val="006F48D1"/>
    <w:rsid w:val="00706264"/>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C1111"/>
    <w:rsid w:val="007F1DDC"/>
    <w:rsid w:val="00804729"/>
    <w:rsid w:val="0081670F"/>
    <w:rsid w:val="00817265"/>
    <w:rsid w:val="008173E4"/>
    <w:rsid w:val="00825691"/>
    <w:rsid w:val="00830013"/>
    <w:rsid w:val="008325DE"/>
    <w:rsid w:val="00834CF3"/>
    <w:rsid w:val="0085170E"/>
    <w:rsid w:val="00871A4F"/>
    <w:rsid w:val="00895D10"/>
    <w:rsid w:val="008B153A"/>
    <w:rsid w:val="008B7D3B"/>
    <w:rsid w:val="008C583F"/>
    <w:rsid w:val="009238B5"/>
    <w:rsid w:val="00936107"/>
    <w:rsid w:val="00942E82"/>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370B8"/>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60859"/>
    <w:rsid w:val="00C86AFC"/>
    <w:rsid w:val="00C94D99"/>
    <w:rsid w:val="00CA3573"/>
    <w:rsid w:val="00CB200A"/>
    <w:rsid w:val="00CB6DCA"/>
    <w:rsid w:val="00CF4B97"/>
    <w:rsid w:val="00D16DE7"/>
    <w:rsid w:val="00D20614"/>
    <w:rsid w:val="00D67552"/>
    <w:rsid w:val="00D83D8F"/>
    <w:rsid w:val="00D872CA"/>
    <w:rsid w:val="00DB5F75"/>
    <w:rsid w:val="00DC1D9B"/>
    <w:rsid w:val="00DD1722"/>
    <w:rsid w:val="00DD1EB3"/>
    <w:rsid w:val="00DE79DF"/>
    <w:rsid w:val="00DF5595"/>
    <w:rsid w:val="00E05BBE"/>
    <w:rsid w:val="00E327AC"/>
    <w:rsid w:val="00E66F83"/>
    <w:rsid w:val="00E93343"/>
    <w:rsid w:val="00E9533C"/>
    <w:rsid w:val="00ED111A"/>
    <w:rsid w:val="00F265DA"/>
    <w:rsid w:val="00F336D2"/>
    <w:rsid w:val="00F44D40"/>
    <w:rsid w:val="00F4654D"/>
    <w:rsid w:val="00F6704F"/>
    <w:rsid w:val="00F74852"/>
    <w:rsid w:val="00F80C21"/>
    <w:rsid w:val="00F82A28"/>
    <w:rsid w:val="00F85315"/>
    <w:rsid w:val="00F9447D"/>
    <w:rsid w:val="00FA7077"/>
    <w:rsid w:val="00FB489B"/>
    <w:rsid w:val="00FB5FF2"/>
    <w:rsid w:val="00FC4AB4"/>
    <w:rsid w:val="00FE1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22A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unhideWhenUsed/>
    <w:rsid w:val="004E2D2E"/>
    <w:rPr>
      <w:sz w:val="20"/>
      <w:szCs w:val="20"/>
    </w:rPr>
  </w:style>
  <w:style w:type="character" w:customStyle="1" w:styleId="CommentTextChar">
    <w:name w:val="Comment Text Char"/>
    <w:basedOn w:val="DefaultParagraphFont"/>
    <w:link w:val="CommentText"/>
    <w:uiPriority w:val="99"/>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character" w:styleId="UnresolvedMention">
    <w:name w:val="Unresolved Mention"/>
    <w:basedOn w:val="DefaultParagraphFont"/>
    <w:uiPriority w:val="99"/>
    <w:semiHidden/>
    <w:unhideWhenUsed/>
    <w:rsid w:val="00456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po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dmin@tpo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son.rowley@mooreandyork.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erral.beesley@mooreandyork.co.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BDocumentMap xmlns:xsi="http://www.w3.org/2001/XMLSchema-instance" xmlns:xsd="http://www.w3.org/2001/XMLSchema" xmlns="http://schemas.invenso.com/xbi/doc/XBDocumentMap.xsd" version="2"/>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5967517D-23F1-47BD-93BF-3D97951B55B6}">
  <ds:schemaRefs>
    <ds:schemaRef ds:uri="http://schemas.openxmlformats.org/officeDocument/2006/bibliography"/>
  </ds:schemaRefs>
</ds:datastoreItem>
</file>

<file path=customXml/itemProps3.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Jason Rowley</cp:lastModifiedBy>
  <cp:revision>2</cp:revision>
  <cp:lastPrinted>2018-09-17T12:33:00Z</cp:lastPrinted>
  <dcterms:created xsi:type="dcterms:W3CDTF">2021-01-15T16:37:00Z</dcterms:created>
  <dcterms:modified xsi:type="dcterms:W3CDTF">2021-01-15T16:37:00Z</dcterms:modified>
</cp:coreProperties>
</file>